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C2" w:rsidRDefault="00322250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Приложение № 1</w:t>
      </w:r>
    </w:p>
    <w:p w:rsidR="00F827C2" w:rsidRDefault="00F827C2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Постановлению</w:t>
      </w:r>
    </w:p>
    <w:p w:rsidR="002D4D69" w:rsidRPr="00A61FF9" w:rsidRDefault="002D4D69" w:rsidP="002D4D69">
      <w:pPr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от 24.07.2017 г. № 1006</w:t>
      </w:r>
      <w:r w:rsidRPr="00A61FF9">
        <w:rPr>
          <w:rFonts w:cs="Times New Roman"/>
          <w:sz w:val="20"/>
          <w:szCs w:val="20"/>
        </w:rPr>
        <w:t xml:space="preserve"> </w:t>
      </w:r>
    </w:p>
    <w:p w:rsidR="00213F9E" w:rsidRDefault="00213F9E" w:rsidP="00213F9E">
      <w:pPr>
        <w:suppressAutoHyphens w:val="0"/>
        <w:jc w:val="right"/>
        <w:rPr>
          <w:rFonts w:cs="Times New Roman"/>
          <w:sz w:val="20"/>
          <w:szCs w:val="20"/>
        </w:rPr>
      </w:pPr>
    </w:p>
    <w:p w:rsidR="004E51AB" w:rsidRDefault="004E51AB" w:rsidP="004E51AB">
      <w:pPr>
        <w:pStyle w:val="WW-1"/>
        <w:jc w:val="center"/>
        <w:rPr>
          <w:b/>
        </w:rPr>
      </w:pPr>
      <w:r>
        <w:rPr>
          <w:b/>
        </w:rPr>
        <w:t>Перечень</w:t>
      </w:r>
    </w:p>
    <w:p w:rsidR="004E51AB" w:rsidRDefault="004E51AB" w:rsidP="004E51AB">
      <w:pPr>
        <w:pStyle w:val="WW-1"/>
        <w:jc w:val="center"/>
        <w:rPr>
          <w:b/>
        </w:rPr>
      </w:pPr>
      <w:r>
        <w:rPr>
          <w:b/>
        </w:rPr>
        <w:t>мероприятий подпрограммы</w:t>
      </w:r>
    </w:p>
    <w:p w:rsidR="004E51AB" w:rsidRDefault="004E51AB" w:rsidP="004E51AB">
      <w:pPr>
        <w:pStyle w:val="WW-1"/>
        <w:jc w:val="center"/>
      </w:pPr>
      <w:r>
        <w:rPr>
          <w:b/>
        </w:rPr>
        <w:t>" Гражданская оборона на территории городского поселения Тучково на 2015-2017гг.»</w:t>
      </w:r>
    </w:p>
    <w:p w:rsidR="004E51AB" w:rsidRDefault="004E51AB" w:rsidP="004E51AB">
      <w:pPr>
        <w:pStyle w:val="WW-1"/>
        <w:jc w:val="center"/>
      </w:pPr>
    </w:p>
    <w:tbl>
      <w:tblPr>
        <w:tblW w:w="0" w:type="auto"/>
        <w:tblInd w:w="-344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9"/>
        <w:gridCol w:w="2242"/>
        <w:gridCol w:w="1559"/>
        <w:gridCol w:w="1151"/>
        <w:gridCol w:w="750"/>
        <w:gridCol w:w="667"/>
        <w:gridCol w:w="633"/>
        <w:gridCol w:w="650"/>
        <w:gridCol w:w="1981"/>
      </w:tblGrid>
      <w:tr w:rsidR="004E51AB" w:rsidTr="004E51AB">
        <w:trPr>
          <w:cantSplit/>
          <w:trHeight w:val="600"/>
        </w:trPr>
        <w:tc>
          <w:tcPr>
            <w:tcW w:w="649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  </w:t>
            </w:r>
            <w:r>
              <w:rPr>
                <w:b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Мероприятия</w:t>
            </w:r>
          </w:p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00"/>
            </w:tcBorders>
            <w:shd w:val="clear" w:color="auto" w:fill="FFFFFF"/>
          </w:tcPr>
          <w:p w:rsidR="004E51AB" w:rsidRDefault="004E51AB" w:rsidP="004E51AB">
            <w:pPr>
              <w:widowControl/>
              <w:suppressAutoHyphens w:val="0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b/>
                <w:sz w:val="20"/>
                <w:szCs w:val="20"/>
              </w:rPr>
              <w:t xml:space="preserve">Источники          </w:t>
            </w:r>
            <w:r>
              <w:rPr>
                <w:b/>
                <w:sz w:val="20"/>
                <w:szCs w:val="20"/>
              </w:rPr>
              <w:br/>
              <w:t>финансирования</w:t>
            </w:r>
          </w:p>
          <w:p w:rsidR="004E51AB" w:rsidRDefault="004E51AB" w:rsidP="004E51AB">
            <w:pPr>
              <w:widowControl/>
              <w:suppressAutoHyphens w:val="0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</w:p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      </w:t>
            </w:r>
            <w:r>
              <w:rPr>
                <w:b/>
                <w:sz w:val="20"/>
                <w:szCs w:val="20"/>
              </w:rPr>
              <w:br/>
              <w:t>исполнения</w:t>
            </w:r>
          </w:p>
        </w:tc>
        <w:tc>
          <w:tcPr>
            <w:tcW w:w="750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  <w:p w:rsidR="004E51AB" w:rsidRDefault="004E51AB" w:rsidP="004E51AB">
            <w:pPr>
              <w:pStyle w:val="WW-1"/>
              <w:ind w:left="-175" w:right="-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1950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Объем         </w:t>
            </w:r>
            <w:r>
              <w:rPr>
                <w:b/>
                <w:sz w:val="20"/>
                <w:szCs w:val="20"/>
              </w:rPr>
              <w:br/>
              <w:t>финансирования</w:t>
            </w:r>
            <w:r>
              <w:rPr>
                <w:b/>
                <w:sz w:val="20"/>
                <w:szCs w:val="20"/>
              </w:rPr>
              <w:br/>
              <w:t xml:space="preserve">по годам      </w:t>
            </w:r>
            <w:r>
              <w:rPr>
                <w:b/>
                <w:sz w:val="20"/>
                <w:szCs w:val="20"/>
              </w:rPr>
              <w:br/>
              <w:t>тыс. руб.</w:t>
            </w:r>
          </w:p>
        </w:tc>
        <w:tc>
          <w:tcPr>
            <w:tcW w:w="1981" w:type="dxa"/>
            <w:tcBorders>
              <w:top w:val="single" w:sz="4" w:space="0" w:color="000080"/>
              <w:left w:val="single" w:sz="4" w:space="0" w:color="000080"/>
              <w:right w:val="single" w:sz="4" w:space="0" w:color="000000"/>
            </w:tcBorders>
            <w:shd w:val="clear" w:color="auto" w:fill="FFFFFF"/>
            <w:vAlign w:val="center"/>
          </w:tcPr>
          <w:p w:rsidR="004E51AB" w:rsidRDefault="004E51AB" w:rsidP="004E51AB">
            <w:pPr>
              <w:pStyle w:val="WW-1"/>
              <w:snapToGrid w:val="0"/>
              <w:jc w:val="center"/>
            </w:pPr>
            <w:proofErr w:type="gramStart"/>
            <w:r>
              <w:rPr>
                <w:b/>
                <w:sz w:val="20"/>
                <w:szCs w:val="20"/>
              </w:rPr>
              <w:t>Ответственный</w:t>
            </w:r>
            <w:proofErr w:type="gramEnd"/>
            <w:r>
              <w:rPr>
                <w:b/>
                <w:sz w:val="20"/>
                <w:szCs w:val="20"/>
              </w:rPr>
              <w:t xml:space="preserve">       </w:t>
            </w:r>
            <w:r>
              <w:rPr>
                <w:b/>
                <w:sz w:val="20"/>
                <w:szCs w:val="20"/>
              </w:rPr>
              <w:br/>
              <w:t xml:space="preserve">за выполнение       </w:t>
            </w:r>
            <w:r>
              <w:rPr>
                <w:b/>
                <w:sz w:val="20"/>
                <w:szCs w:val="20"/>
              </w:rPr>
              <w:br/>
              <w:t xml:space="preserve">мероприятия         </w:t>
            </w:r>
            <w:r>
              <w:rPr>
                <w:b/>
                <w:sz w:val="20"/>
                <w:szCs w:val="20"/>
              </w:rPr>
              <w:br/>
              <w:t>Программы</w:t>
            </w:r>
          </w:p>
        </w:tc>
      </w:tr>
      <w:tr w:rsidR="004E51AB" w:rsidTr="004E51AB">
        <w:trPr>
          <w:cantSplit/>
          <w:trHeight w:val="307"/>
        </w:trPr>
        <w:tc>
          <w:tcPr>
            <w:tcW w:w="649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jc w:val="both"/>
            </w:pPr>
          </w:p>
        </w:tc>
        <w:tc>
          <w:tcPr>
            <w:tcW w:w="2242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jc w:val="both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jc w:val="both"/>
            </w:pPr>
          </w:p>
        </w:tc>
        <w:tc>
          <w:tcPr>
            <w:tcW w:w="1151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jc w:val="both"/>
            </w:pPr>
          </w:p>
        </w:tc>
        <w:tc>
          <w:tcPr>
            <w:tcW w:w="75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jc w:val="both"/>
            </w:pPr>
          </w:p>
        </w:tc>
        <w:tc>
          <w:tcPr>
            <w:tcW w:w="6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6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6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981" w:type="dxa"/>
            <w:tcBorders>
              <w:top w:val="single" w:sz="4" w:space="0" w:color="000080"/>
              <w:left w:val="single" w:sz="4" w:space="0" w:color="000080"/>
              <w:right w:val="single" w:sz="4" w:space="0" w:color="00000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jc w:val="both"/>
            </w:pPr>
          </w:p>
        </w:tc>
      </w:tr>
      <w:tr w:rsidR="004E51AB" w:rsidTr="004E51AB">
        <w:trPr>
          <w:cantSplit/>
          <w:trHeight w:val="255"/>
        </w:trPr>
        <w:tc>
          <w:tcPr>
            <w:tcW w:w="6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9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4E51AB" w:rsidTr="004E51AB">
        <w:tblPrEx>
          <w:tblCellMar>
            <w:left w:w="10" w:type="dxa"/>
            <w:right w:w="10" w:type="dxa"/>
          </w:tblCellMar>
        </w:tblPrEx>
        <w:trPr>
          <w:cantSplit/>
          <w:trHeight w:val="302"/>
        </w:trPr>
        <w:tc>
          <w:tcPr>
            <w:tcW w:w="10282" w:type="dxa"/>
            <w:gridSpan w:val="9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 Мероприятия по гражданской обороне</w:t>
            </w:r>
          </w:p>
        </w:tc>
      </w:tr>
      <w:tr w:rsidR="004E51AB" w:rsidTr="004E51AB">
        <w:trPr>
          <w:cantSplit/>
          <w:trHeight w:val="913"/>
        </w:trPr>
        <w:tc>
          <w:tcPr>
            <w:tcW w:w="5601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«Реализация мероприятий по гражданской обороне на территории поселения», в т.ч.:</w:t>
            </w:r>
          </w:p>
        </w:tc>
        <w:tc>
          <w:tcPr>
            <w:tcW w:w="7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DD01CD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2587</w:t>
            </w:r>
            <w:r w:rsidR="004E51AB">
              <w:rPr>
                <w:sz w:val="20"/>
                <w:szCs w:val="20"/>
              </w:rPr>
              <w:t>,0</w:t>
            </w:r>
          </w:p>
        </w:tc>
        <w:tc>
          <w:tcPr>
            <w:tcW w:w="6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2059,0</w:t>
            </w:r>
          </w:p>
        </w:tc>
        <w:tc>
          <w:tcPr>
            <w:tcW w:w="6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1572B4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  <w:r w:rsidR="004E51AB">
              <w:rPr>
                <w:sz w:val="20"/>
                <w:szCs w:val="20"/>
              </w:rPr>
              <w:t>,0</w:t>
            </w:r>
          </w:p>
        </w:tc>
        <w:tc>
          <w:tcPr>
            <w:tcW w:w="6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DD01CD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4E51AB">
              <w:rPr>
                <w:sz w:val="20"/>
                <w:szCs w:val="20"/>
              </w:rPr>
              <w:t>0,0</w:t>
            </w:r>
          </w:p>
        </w:tc>
        <w:tc>
          <w:tcPr>
            <w:tcW w:w="19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ind w:left="7" w:right="157"/>
              <w:rPr>
                <w:sz w:val="20"/>
                <w:szCs w:val="20"/>
              </w:rPr>
            </w:pPr>
          </w:p>
        </w:tc>
      </w:tr>
      <w:tr w:rsidR="004E51AB" w:rsidTr="004E51AB">
        <w:trPr>
          <w:cantSplit/>
          <w:trHeight w:val="913"/>
        </w:trPr>
        <w:tc>
          <w:tcPr>
            <w:tcW w:w="6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2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корректировка планов ГО городского поселения</w:t>
            </w:r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требует    </w:t>
            </w:r>
            <w:r>
              <w:rPr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1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</w:t>
            </w:r>
          </w:p>
        </w:tc>
        <w:tc>
          <w:tcPr>
            <w:tcW w:w="7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4E51AB" w:rsidRDefault="004E51AB" w:rsidP="004E51AB">
            <w:pPr>
              <w:pStyle w:val="WW-1"/>
              <w:ind w:left="7" w:right="1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сектор безопасности</w:t>
            </w:r>
          </w:p>
        </w:tc>
      </w:tr>
      <w:tr w:rsidR="004E51AB" w:rsidTr="004E51AB">
        <w:trPr>
          <w:cantSplit/>
          <w:trHeight w:val="1310"/>
        </w:trPr>
        <w:tc>
          <w:tcPr>
            <w:tcW w:w="6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2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</w:pPr>
            <w:r>
              <w:rPr>
                <w:sz w:val="20"/>
                <w:szCs w:val="20"/>
              </w:rPr>
              <w:t>Подготовка и обучение населения способам защиты от опасности, возникающей при ведении боевых действий или вследствие этих действий</w:t>
            </w:r>
          </w:p>
          <w:p w:rsidR="004E51AB" w:rsidRDefault="004E51AB" w:rsidP="004E51AB">
            <w:pPr>
              <w:pStyle w:val="WW-1"/>
            </w:pPr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требует    </w:t>
            </w:r>
            <w:r>
              <w:rPr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1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</w:p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программы подготовки</w:t>
            </w:r>
          </w:p>
        </w:tc>
        <w:tc>
          <w:tcPr>
            <w:tcW w:w="7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4E51AB" w:rsidRDefault="004E51AB" w:rsidP="004E51AB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сектор безопасности, объекты экономики</w:t>
            </w:r>
          </w:p>
        </w:tc>
      </w:tr>
      <w:tr w:rsidR="004E51AB" w:rsidTr="004E51AB">
        <w:trPr>
          <w:cantSplit/>
          <w:trHeight w:val="3064"/>
        </w:trPr>
        <w:tc>
          <w:tcPr>
            <w:tcW w:w="6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2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руководителей, должностных лиц и специалистов Администрации городского поселения Тучково в учебно-методическом центре  Государственного  учреждения Московской области «Специальный центр «Звенигород» </w:t>
            </w:r>
          </w:p>
          <w:p w:rsidR="004E51AB" w:rsidRDefault="004E51AB" w:rsidP="004E51AB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области ГО.</w:t>
            </w:r>
          </w:p>
          <w:p w:rsidR="004E51AB" w:rsidRDefault="004E51AB" w:rsidP="004E51AB">
            <w:pPr>
              <w:pStyle w:val="WW-1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357D83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1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</w:r>
          </w:p>
          <w:p w:rsidR="004E51AB" w:rsidRDefault="004E51AB" w:rsidP="004E51AB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плану обучения</w:t>
            </w:r>
          </w:p>
        </w:tc>
        <w:tc>
          <w:tcPr>
            <w:tcW w:w="7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03430C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E51AB">
              <w:rPr>
                <w:sz w:val="20"/>
                <w:szCs w:val="20"/>
              </w:rPr>
              <w:t>0,0</w:t>
            </w:r>
          </w:p>
        </w:tc>
        <w:tc>
          <w:tcPr>
            <w:tcW w:w="6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6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03430C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E51AB">
              <w:rPr>
                <w:sz w:val="20"/>
                <w:szCs w:val="20"/>
              </w:rPr>
              <w:t>0,0</w:t>
            </w:r>
          </w:p>
        </w:tc>
        <w:tc>
          <w:tcPr>
            <w:tcW w:w="19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rPr>
                <w:sz w:val="20"/>
                <w:szCs w:val="20"/>
              </w:rPr>
            </w:pPr>
          </w:p>
        </w:tc>
      </w:tr>
      <w:tr w:rsidR="004E51AB" w:rsidTr="004E51AB">
        <w:trPr>
          <w:cantSplit/>
          <w:trHeight w:val="913"/>
        </w:trPr>
        <w:tc>
          <w:tcPr>
            <w:tcW w:w="6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2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учебно-материальной базы  УКП:</w:t>
            </w:r>
          </w:p>
          <w:p w:rsidR="004E51AB" w:rsidRDefault="004E51AB" w:rsidP="004E51AB">
            <w:pPr>
              <w:pStyle w:val="WW-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(подписка на журналы: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«Гражданская защита»; «ОБЖ»; «Военные знания» на 12 мес.; изготовление памяток, листовок; изготовление стендов).</w:t>
            </w:r>
            <w:proofErr w:type="gramEnd"/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357D83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1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03430C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E51AB">
              <w:rPr>
                <w:sz w:val="20"/>
                <w:szCs w:val="20"/>
              </w:rPr>
              <w:t>5,0</w:t>
            </w:r>
          </w:p>
        </w:tc>
        <w:tc>
          <w:tcPr>
            <w:tcW w:w="6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6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rPr>
                <w:sz w:val="20"/>
                <w:szCs w:val="20"/>
              </w:rPr>
            </w:pPr>
          </w:p>
        </w:tc>
      </w:tr>
      <w:tr w:rsidR="004E51AB" w:rsidTr="004E51AB">
        <w:trPr>
          <w:cantSplit/>
          <w:trHeight w:val="913"/>
        </w:trPr>
        <w:tc>
          <w:tcPr>
            <w:tcW w:w="6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2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a7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автоматизированной  системы оповещения населения (в соответствии с проектом 2014г.)</w:t>
            </w:r>
          </w:p>
          <w:p w:rsidR="004E51AB" w:rsidRDefault="004E51AB" w:rsidP="004E51AB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 контрактам, заключенным в 2014г.</w:t>
            </w:r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</w:pPr>
            <w:r>
              <w:rPr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1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jc w:val="center"/>
            </w:pPr>
          </w:p>
        </w:tc>
        <w:tc>
          <w:tcPr>
            <w:tcW w:w="7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1974,0</w:t>
            </w:r>
          </w:p>
        </w:tc>
        <w:tc>
          <w:tcPr>
            <w:tcW w:w="6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1550,0</w:t>
            </w:r>
          </w:p>
          <w:p w:rsidR="004E51AB" w:rsidRDefault="004E51AB" w:rsidP="004E51AB">
            <w:pPr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  <w:p w:rsidR="004E51AB" w:rsidRDefault="004E51AB" w:rsidP="004E51AB">
            <w:pPr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  <w:p w:rsidR="004E51AB" w:rsidRDefault="004E51AB" w:rsidP="004E51AB">
            <w:pPr>
              <w:jc w:val="center"/>
              <w:rPr>
                <w:sz w:val="20"/>
                <w:szCs w:val="20"/>
              </w:rPr>
            </w:pPr>
          </w:p>
          <w:p w:rsidR="004E51AB" w:rsidRDefault="004E51AB" w:rsidP="004E51AB">
            <w:pPr>
              <w:jc w:val="center"/>
              <w:rPr>
                <w:sz w:val="20"/>
                <w:szCs w:val="20"/>
              </w:rPr>
            </w:pPr>
          </w:p>
          <w:p w:rsidR="004E51AB" w:rsidRDefault="004E51AB" w:rsidP="004E51AB">
            <w:pPr>
              <w:jc w:val="center"/>
              <w:rPr>
                <w:sz w:val="20"/>
                <w:szCs w:val="20"/>
              </w:rPr>
            </w:pPr>
          </w:p>
          <w:p w:rsidR="004E51AB" w:rsidRDefault="004E51AB" w:rsidP="004E51AB">
            <w:pPr>
              <w:jc w:val="center"/>
              <w:rPr>
                <w:sz w:val="20"/>
                <w:szCs w:val="20"/>
              </w:rPr>
            </w:pPr>
          </w:p>
          <w:p w:rsidR="004E51AB" w:rsidRDefault="004E51AB" w:rsidP="004E51AB">
            <w:pPr>
              <w:jc w:val="center"/>
              <w:rPr>
                <w:sz w:val="20"/>
                <w:szCs w:val="20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424</w:t>
            </w:r>
          </w:p>
        </w:tc>
        <w:tc>
          <w:tcPr>
            <w:tcW w:w="6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</w:pPr>
            <w:r>
              <w:t>-</w:t>
            </w:r>
          </w:p>
        </w:tc>
        <w:tc>
          <w:tcPr>
            <w:tcW w:w="19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</w:pPr>
          </w:p>
        </w:tc>
      </w:tr>
      <w:tr w:rsidR="004E51AB" w:rsidTr="004E51AB">
        <w:trPr>
          <w:cantSplit/>
          <w:trHeight w:val="913"/>
        </w:trPr>
        <w:tc>
          <w:tcPr>
            <w:tcW w:w="6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22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a7"/>
              <w:rPr>
                <w:sz w:val="20"/>
                <w:szCs w:val="20"/>
              </w:rPr>
            </w:pPr>
            <w:r>
              <w:rPr>
                <w:rFonts w:ascii="Times New Roman" w:eastAsia="Andale Sans UI" w:hAnsi="Times New Roman" w:cs="Times New Roman"/>
                <w:sz w:val="20"/>
                <w:szCs w:val="20"/>
              </w:rPr>
              <w:t>Техническое обслуживание установленного комплекса системы оповещения городского поселения Тучково</w:t>
            </w:r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1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4E51AB" w:rsidRDefault="00DD01CD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4E51AB">
              <w:rPr>
                <w:sz w:val="20"/>
                <w:szCs w:val="20"/>
              </w:rPr>
              <w:t>8,0</w:t>
            </w:r>
          </w:p>
        </w:tc>
        <w:tc>
          <w:tcPr>
            <w:tcW w:w="6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198,0</w:t>
            </w:r>
          </w:p>
        </w:tc>
        <w:tc>
          <w:tcPr>
            <w:tcW w:w="6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4E51AB" w:rsidRDefault="00DD01CD" w:rsidP="004E51AB">
            <w:pPr>
              <w:pStyle w:val="WW-1"/>
              <w:jc w:val="center"/>
            </w:pPr>
            <w:r>
              <w:rPr>
                <w:sz w:val="20"/>
                <w:szCs w:val="20"/>
              </w:rPr>
              <w:t>18</w:t>
            </w:r>
            <w:r w:rsidR="004E51AB">
              <w:rPr>
                <w:sz w:val="20"/>
                <w:szCs w:val="20"/>
              </w:rPr>
              <w:t>0,0</w:t>
            </w:r>
          </w:p>
        </w:tc>
        <w:tc>
          <w:tcPr>
            <w:tcW w:w="19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</w:pPr>
          </w:p>
        </w:tc>
      </w:tr>
      <w:tr w:rsidR="004E51AB" w:rsidTr="004E51AB">
        <w:trPr>
          <w:cantSplit/>
          <w:trHeight w:val="913"/>
        </w:trPr>
        <w:tc>
          <w:tcPr>
            <w:tcW w:w="6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2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D0585D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в соответствии с номенклатурой запасов материально-технических и иных сре</w:t>
            </w:r>
            <w:proofErr w:type="gramStart"/>
            <w:r>
              <w:rPr>
                <w:sz w:val="20"/>
                <w:szCs w:val="20"/>
              </w:rPr>
              <w:t>дств дл</w:t>
            </w:r>
            <w:proofErr w:type="gramEnd"/>
            <w:r>
              <w:rPr>
                <w:sz w:val="20"/>
                <w:szCs w:val="20"/>
              </w:rPr>
              <w:t>я обеспечения мероприятий ГО</w:t>
            </w:r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1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4E51AB" w:rsidRDefault="00922893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E51AB">
              <w:rPr>
                <w:sz w:val="20"/>
                <w:szCs w:val="20"/>
              </w:rPr>
              <w:t>0,0</w:t>
            </w:r>
          </w:p>
        </w:tc>
        <w:tc>
          <w:tcPr>
            <w:tcW w:w="6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6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4E51AB" w:rsidRDefault="004E51AB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4E51AB" w:rsidRDefault="00922893" w:rsidP="004E51AB">
            <w:pPr>
              <w:pStyle w:val="WW-1"/>
              <w:jc w:val="center"/>
              <w:rPr>
                <w:shd w:val="clear" w:color="auto" w:fill="FFFF0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rPr>
                <w:shd w:val="clear" w:color="auto" w:fill="FFFF00"/>
              </w:rPr>
            </w:pPr>
          </w:p>
        </w:tc>
      </w:tr>
      <w:tr w:rsidR="00922893" w:rsidTr="004E51AB">
        <w:trPr>
          <w:cantSplit/>
          <w:trHeight w:val="913"/>
        </w:trPr>
        <w:tc>
          <w:tcPr>
            <w:tcW w:w="6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922893" w:rsidRDefault="00922893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2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922893" w:rsidRDefault="00922893" w:rsidP="00D0585D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АСЦО городского поселения Тучково</w:t>
            </w:r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922893" w:rsidRDefault="00922893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1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922893" w:rsidRDefault="00922893" w:rsidP="004E51AB">
            <w:pPr>
              <w:pStyle w:val="WW-1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22893" w:rsidRDefault="00922893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6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22893" w:rsidRDefault="00922893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22893" w:rsidRDefault="00922893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:rsidR="00922893" w:rsidRDefault="00922893" w:rsidP="004E51AB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9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922893" w:rsidRDefault="00922893" w:rsidP="004E51AB">
            <w:pPr>
              <w:pStyle w:val="WW-1"/>
              <w:snapToGrid w:val="0"/>
              <w:rPr>
                <w:shd w:val="clear" w:color="auto" w:fill="FFFF00"/>
              </w:rPr>
            </w:pPr>
          </w:p>
        </w:tc>
      </w:tr>
      <w:tr w:rsidR="004E51AB" w:rsidTr="004E51AB">
        <w:trPr>
          <w:cantSplit/>
          <w:trHeight w:val="349"/>
        </w:trPr>
        <w:tc>
          <w:tcPr>
            <w:tcW w:w="64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jc w:val="center"/>
            </w:pPr>
          </w:p>
        </w:tc>
        <w:tc>
          <w:tcPr>
            <w:tcW w:w="22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jc w:val="center"/>
            </w:pPr>
          </w:p>
        </w:tc>
        <w:tc>
          <w:tcPr>
            <w:tcW w:w="11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jc w:val="center"/>
            </w:pPr>
          </w:p>
        </w:tc>
        <w:tc>
          <w:tcPr>
            <w:tcW w:w="7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DD01CD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2587</w:t>
            </w:r>
            <w:r w:rsidR="004E51AB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6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4E51AB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2059,0</w:t>
            </w:r>
          </w:p>
        </w:tc>
        <w:tc>
          <w:tcPr>
            <w:tcW w:w="63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  <w:r w:rsidR="004E51AB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6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E51AB" w:rsidRDefault="00DD01CD" w:rsidP="004E51AB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  <w:r w:rsidR="004E51A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9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4E51AB" w:rsidRDefault="004E51AB" w:rsidP="004E51AB">
            <w:pPr>
              <w:pStyle w:val="WW-1"/>
              <w:snapToGrid w:val="0"/>
              <w:rPr>
                <w:b/>
                <w:sz w:val="20"/>
                <w:szCs w:val="20"/>
              </w:rPr>
            </w:pPr>
          </w:p>
        </w:tc>
      </w:tr>
    </w:tbl>
    <w:p w:rsidR="00F827C2" w:rsidRDefault="00F827C2">
      <w:pPr>
        <w:suppressAutoHyphens w:val="0"/>
        <w:jc w:val="right"/>
      </w:pPr>
    </w:p>
    <w:p w:rsidR="00FD19CB" w:rsidRDefault="00FD19CB" w:rsidP="00B94C88">
      <w:pPr>
        <w:suppressAutoHyphens w:val="0"/>
        <w:jc w:val="right"/>
        <w:rPr>
          <w:rFonts w:cs="Times New Roman"/>
          <w:sz w:val="20"/>
          <w:szCs w:val="20"/>
        </w:rPr>
      </w:pPr>
    </w:p>
    <w:p w:rsidR="00B94C88" w:rsidRDefault="00F52699" w:rsidP="00B94C88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Приложение № 2</w:t>
      </w:r>
    </w:p>
    <w:p w:rsidR="00B94C88" w:rsidRDefault="00B94C88" w:rsidP="00B94C88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Постановлению</w:t>
      </w:r>
    </w:p>
    <w:p w:rsidR="002D4D69" w:rsidRPr="00A61FF9" w:rsidRDefault="002D4D69" w:rsidP="002D4D69">
      <w:pPr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от 24.07.2017 г. № 1006</w:t>
      </w:r>
      <w:r w:rsidRPr="00A61FF9">
        <w:rPr>
          <w:rFonts w:cs="Times New Roman"/>
          <w:sz w:val="20"/>
          <w:szCs w:val="20"/>
        </w:rPr>
        <w:t xml:space="preserve"> </w:t>
      </w:r>
    </w:p>
    <w:p w:rsidR="00B94C88" w:rsidRDefault="00B94C88" w:rsidP="00B94C88">
      <w:pPr>
        <w:pStyle w:val="WW-1"/>
        <w:jc w:val="center"/>
        <w:rPr>
          <w:b/>
        </w:rPr>
      </w:pPr>
      <w:r>
        <w:rPr>
          <w:b/>
        </w:rPr>
        <w:t>Перечень</w:t>
      </w:r>
    </w:p>
    <w:p w:rsidR="00B94C88" w:rsidRDefault="00B94C88" w:rsidP="00B94C88">
      <w:pPr>
        <w:pStyle w:val="WW-1"/>
        <w:jc w:val="center"/>
        <w:rPr>
          <w:b/>
        </w:rPr>
      </w:pPr>
      <w:r>
        <w:rPr>
          <w:b/>
        </w:rPr>
        <w:t>мероприятий подпрограммы</w:t>
      </w:r>
    </w:p>
    <w:p w:rsidR="00B94C88" w:rsidRDefault="00DD01CD" w:rsidP="00B94C88">
      <w:pPr>
        <w:pStyle w:val="WW-1"/>
        <w:jc w:val="center"/>
        <w:rPr>
          <w:b/>
        </w:rPr>
      </w:pPr>
      <w:r>
        <w:rPr>
          <w:b/>
        </w:rPr>
        <w:t>«</w:t>
      </w:r>
      <w:r w:rsidR="00B94C88">
        <w:rPr>
          <w:b/>
        </w:rPr>
        <w:t xml:space="preserve"> Национальная безопасность и правоохранительная деятельность</w:t>
      </w:r>
    </w:p>
    <w:p w:rsidR="00B94C88" w:rsidRDefault="00B94C88" w:rsidP="00B94C88">
      <w:pPr>
        <w:pStyle w:val="WW-1"/>
        <w:jc w:val="center"/>
        <w:rPr>
          <w:b/>
        </w:rPr>
      </w:pPr>
      <w:r>
        <w:rPr>
          <w:b/>
        </w:rPr>
        <w:t>городского поселения Тучково</w:t>
      </w:r>
    </w:p>
    <w:p w:rsidR="00B94C88" w:rsidRDefault="00B94C88" w:rsidP="00B94C88">
      <w:pPr>
        <w:pStyle w:val="WW-1"/>
        <w:jc w:val="center"/>
      </w:pPr>
      <w:r>
        <w:rPr>
          <w:b/>
        </w:rPr>
        <w:t>на 2015-2017 гг.</w:t>
      </w:r>
      <w:r w:rsidR="00DD01CD">
        <w:rPr>
          <w:b/>
        </w:rPr>
        <w:t>»</w:t>
      </w:r>
    </w:p>
    <w:p w:rsidR="00B94C88" w:rsidRDefault="00B94C88" w:rsidP="00B94C88">
      <w:pPr>
        <w:pStyle w:val="WW-1"/>
        <w:jc w:val="both"/>
      </w:pPr>
    </w:p>
    <w:tbl>
      <w:tblPr>
        <w:tblW w:w="0" w:type="auto"/>
        <w:tblInd w:w="-1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13"/>
        <w:gridCol w:w="2387"/>
        <w:gridCol w:w="1565"/>
        <w:gridCol w:w="1274"/>
        <w:gridCol w:w="763"/>
        <w:gridCol w:w="646"/>
        <w:gridCol w:w="705"/>
        <w:gridCol w:w="704"/>
        <w:gridCol w:w="1508"/>
      </w:tblGrid>
      <w:tr w:rsidR="00B94C88" w:rsidTr="00B94C88">
        <w:trPr>
          <w:cantSplit/>
          <w:trHeight w:val="600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  </w:t>
            </w:r>
            <w:r>
              <w:rPr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Источники          </w:t>
            </w:r>
            <w:r>
              <w:rPr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     </w:t>
            </w:r>
            <w:r>
              <w:rPr>
                <w:sz w:val="20"/>
                <w:szCs w:val="20"/>
              </w:rPr>
              <w:br/>
              <w:t>исполнения</w:t>
            </w: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  <w:tc>
          <w:tcPr>
            <w:tcW w:w="2055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        </w:t>
            </w:r>
            <w:r>
              <w:rPr>
                <w:sz w:val="20"/>
                <w:szCs w:val="20"/>
              </w:rPr>
              <w:br/>
              <w:t>финансирования</w:t>
            </w:r>
            <w:r>
              <w:rPr>
                <w:sz w:val="20"/>
                <w:szCs w:val="20"/>
              </w:rPr>
              <w:br/>
              <w:t xml:space="preserve">по годам,      </w:t>
            </w:r>
            <w:r>
              <w:rPr>
                <w:sz w:val="20"/>
                <w:szCs w:val="20"/>
              </w:rPr>
              <w:br/>
              <w:t>тыс. руб.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</w:pPr>
            <w:proofErr w:type="gramStart"/>
            <w:r>
              <w:rPr>
                <w:sz w:val="20"/>
                <w:szCs w:val="20"/>
              </w:rPr>
              <w:t>Ответственный</w:t>
            </w:r>
            <w:proofErr w:type="gramEnd"/>
            <w:r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br/>
              <w:t xml:space="preserve">за выполнение       </w:t>
            </w:r>
            <w:r>
              <w:rPr>
                <w:sz w:val="20"/>
                <w:szCs w:val="20"/>
              </w:rPr>
              <w:br/>
              <w:t xml:space="preserve">мероприятия         </w:t>
            </w:r>
            <w:r>
              <w:rPr>
                <w:sz w:val="20"/>
                <w:szCs w:val="20"/>
              </w:rPr>
              <w:br/>
              <w:t>Программы</w:t>
            </w:r>
          </w:p>
        </w:tc>
      </w:tr>
      <w:tr w:rsidR="00B94C88" w:rsidTr="00B94C88">
        <w:trPr>
          <w:cantSplit/>
          <w:trHeight w:val="240"/>
        </w:trPr>
        <w:tc>
          <w:tcPr>
            <w:tcW w:w="413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snapToGrid w:val="0"/>
              <w:jc w:val="both"/>
            </w:pPr>
          </w:p>
        </w:tc>
        <w:tc>
          <w:tcPr>
            <w:tcW w:w="2387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snapToGrid w:val="0"/>
              <w:jc w:val="both"/>
            </w:pPr>
          </w:p>
        </w:tc>
        <w:tc>
          <w:tcPr>
            <w:tcW w:w="1565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snapToGrid w:val="0"/>
              <w:jc w:val="both"/>
            </w:pPr>
          </w:p>
        </w:tc>
        <w:tc>
          <w:tcPr>
            <w:tcW w:w="1274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snapToGrid w:val="0"/>
              <w:jc w:val="both"/>
            </w:pPr>
          </w:p>
        </w:tc>
        <w:tc>
          <w:tcPr>
            <w:tcW w:w="763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snapToGrid w:val="0"/>
              <w:jc w:val="both"/>
            </w:pP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50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snapToGrid w:val="0"/>
              <w:jc w:val="both"/>
            </w:pPr>
          </w:p>
        </w:tc>
      </w:tr>
      <w:tr w:rsidR="00B94C88" w:rsidTr="00B94C88">
        <w:trPr>
          <w:cantSplit/>
          <w:trHeight w:val="240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B94C88" w:rsidTr="00B94C88">
        <w:trPr>
          <w:cantSplit/>
          <w:trHeight w:val="633"/>
        </w:trPr>
        <w:tc>
          <w:tcPr>
            <w:tcW w:w="5639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 w:rsidRPr="008100F8">
              <w:rPr>
                <w:sz w:val="20"/>
                <w:szCs w:val="20"/>
              </w:rPr>
              <w:t>Основное мероприятие «Национальная безопасность и правоохранительная деятельность</w:t>
            </w:r>
            <w:r>
              <w:rPr>
                <w:sz w:val="20"/>
                <w:szCs w:val="20"/>
              </w:rPr>
              <w:t xml:space="preserve"> </w:t>
            </w:r>
            <w:r w:rsidRPr="008100F8">
              <w:rPr>
                <w:sz w:val="20"/>
                <w:szCs w:val="20"/>
              </w:rPr>
              <w:t>городского поселения Тучково»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Pr="008100F8" w:rsidRDefault="00611452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2 604</w:t>
            </w:r>
            <w:r w:rsidR="00B94C88" w:rsidRPr="008100F8">
              <w:rPr>
                <w:sz w:val="20"/>
                <w:szCs w:val="20"/>
              </w:rPr>
              <w:t>,0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Pr="008100F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 w:rsidRPr="008100F8">
              <w:rPr>
                <w:sz w:val="20"/>
                <w:szCs w:val="20"/>
              </w:rPr>
              <w:t>605,0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Pr="008100F8" w:rsidRDefault="00FD19CB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  <w:r w:rsidR="00B94C88" w:rsidRPr="008100F8">
              <w:rPr>
                <w:sz w:val="20"/>
                <w:szCs w:val="20"/>
              </w:rPr>
              <w:t>,0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Pr="008100F8" w:rsidRDefault="00611452" w:rsidP="00B94C88">
            <w:pPr>
              <w:pStyle w:val="WW-1"/>
              <w:jc w:val="center"/>
            </w:pPr>
            <w:r>
              <w:rPr>
                <w:sz w:val="20"/>
                <w:szCs w:val="20"/>
              </w:rPr>
              <w:t>1 867</w:t>
            </w:r>
            <w:r w:rsidR="00B94C88" w:rsidRPr="008100F8">
              <w:rPr>
                <w:sz w:val="20"/>
                <w:szCs w:val="20"/>
              </w:rPr>
              <w:t>,0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rPr>
                <w:sz w:val="18"/>
                <w:szCs w:val="18"/>
              </w:rPr>
            </w:pPr>
          </w:p>
        </w:tc>
      </w:tr>
      <w:tr w:rsidR="00B94C88" w:rsidTr="00B94C88">
        <w:trPr>
          <w:cantSplit/>
          <w:trHeight w:val="1482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представителей            </w:t>
            </w:r>
            <w:r>
              <w:rPr>
                <w:sz w:val="20"/>
                <w:szCs w:val="20"/>
              </w:rPr>
              <w:br/>
              <w:t xml:space="preserve">администрации городского поселения, Совета депутатов городского поселения,          </w:t>
            </w:r>
            <w:r>
              <w:rPr>
                <w:sz w:val="20"/>
                <w:szCs w:val="20"/>
              </w:rPr>
              <w:br/>
              <w:t xml:space="preserve">общественных организаций при проведении отчетов участковыми уполномоченными полиции перед населением. 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требует    </w:t>
            </w:r>
            <w:r>
              <w:rPr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течение   периода     </w:t>
            </w:r>
            <w:r>
              <w:rPr>
                <w:sz w:val="20"/>
                <w:szCs w:val="20"/>
              </w:rPr>
              <w:br/>
              <w:t xml:space="preserve">2015-2017гг. по      </w:t>
            </w:r>
            <w:r>
              <w:rPr>
                <w:sz w:val="20"/>
                <w:szCs w:val="20"/>
              </w:rPr>
              <w:br/>
              <w:t xml:space="preserve">отдельным   </w:t>
            </w:r>
            <w:r>
              <w:rPr>
                <w:sz w:val="20"/>
                <w:szCs w:val="20"/>
              </w:rPr>
              <w:br/>
              <w:t xml:space="preserve">планам ОВД  </w:t>
            </w: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безопасности,</w:t>
            </w:r>
          </w:p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общий отдел</w:t>
            </w:r>
          </w:p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администрации,</w:t>
            </w: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Тучковский</w:t>
            </w:r>
            <w:proofErr w:type="spellEnd"/>
            <w:r>
              <w:rPr>
                <w:sz w:val="18"/>
                <w:szCs w:val="18"/>
              </w:rPr>
              <w:t xml:space="preserve"> ГОМ</w:t>
            </w:r>
          </w:p>
        </w:tc>
      </w:tr>
      <w:tr w:rsidR="00B94C88" w:rsidTr="00B94C88">
        <w:trPr>
          <w:cantSplit/>
          <w:trHeight w:val="1188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Продолжение профилактической работы среди населения с целью предупреждения    краж и грабежей, краж автотранспорта с использованием возможностей муниципальных средств массовой информации                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требует    </w:t>
            </w:r>
            <w:r>
              <w:rPr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течение   периода     </w:t>
            </w:r>
            <w:r>
              <w:rPr>
                <w:sz w:val="20"/>
                <w:szCs w:val="20"/>
              </w:rPr>
              <w:br/>
              <w:t xml:space="preserve">2015-2017гг. </w:t>
            </w: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безопасности,</w:t>
            </w:r>
          </w:p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общий отдел</w:t>
            </w:r>
          </w:p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администрации,</w:t>
            </w: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Тучковский</w:t>
            </w:r>
            <w:proofErr w:type="spellEnd"/>
            <w:r>
              <w:rPr>
                <w:sz w:val="18"/>
                <w:szCs w:val="18"/>
              </w:rPr>
              <w:t xml:space="preserve"> ГОМ</w:t>
            </w:r>
          </w:p>
        </w:tc>
      </w:tr>
      <w:tr w:rsidR="00B94C88" w:rsidTr="00B94C88">
        <w:trPr>
          <w:cantSplit/>
          <w:trHeight w:val="1080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эффективного взаимодействия            </w:t>
            </w:r>
            <w:r>
              <w:rPr>
                <w:sz w:val="20"/>
                <w:szCs w:val="20"/>
              </w:rPr>
              <w:br/>
              <w:t xml:space="preserve">домоуправлений и Тучковского ГОМ по   </w:t>
            </w:r>
            <w:r>
              <w:rPr>
                <w:sz w:val="20"/>
                <w:szCs w:val="20"/>
              </w:rPr>
              <w:br/>
              <w:t xml:space="preserve">выявлению лиц, нарушающих паспортно-визовые правила, ведущих антиобщественный образ жизни               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требует    </w:t>
            </w:r>
            <w:r>
              <w:rPr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течение   периода     </w:t>
            </w:r>
            <w:r>
              <w:rPr>
                <w:sz w:val="20"/>
                <w:szCs w:val="20"/>
              </w:rPr>
              <w:br/>
              <w:t xml:space="preserve">2015-2017гг. </w:t>
            </w: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94C88" w:rsidRDefault="00B94C88" w:rsidP="00B94C88">
            <w:pPr>
              <w:pStyle w:val="WW-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безопасности,</w:t>
            </w:r>
          </w:p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ЖКХ</w:t>
            </w:r>
          </w:p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администрации,</w:t>
            </w: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Тучковский</w:t>
            </w:r>
            <w:proofErr w:type="spellEnd"/>
            <w:r>
              <w:rPr>
                <w:sz w:val="18"/>
                <w:szCs w:val="18"/>
              </w:rPr>
              <w:t xml:space="preserve"> ГОМ</w:t>
            </w:r>
          </w:p>
        </w:tc>
      </w:tr>
      <w:tr w:rsidR="00B94C88" w:rsidTr="00B94C88">
        <w:trPr>
          <w:cantSplit/>
          <w:trHeight w:val="1080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регулярного освещения в муниципальных средствах массовой        </w:t>
            </w:r>
            <w:r>
              <w:rPr>
                <w:sz w:val="20"/>
                <w:szCs w:val="20"/>
              </w:rPr>
              <w:br/>
              <w:t xml:space="preserve">информации результатов работы служб Тучковского ГОМ          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требует    </w:t>
            </w:r>
            <w:r>
              <w:rPr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течение   периода     </w:t>
            </w:r>
            <w:r>
              <w:rPr>
                <w:sz w:val="20"/>
                <w:szCs w:val="20"/>
              </w:rPr>
              <w:br/>
              <w:t xml:space="preserve">2015-2017гг. </w:t>
            </w: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безопасности,</w:t>
            </w:r>
          </w:p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общий отдел</w:t>
            </w:r>
          </w:p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администрации,</w:t>
            </w: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Тучковский</w:t>
            </w:r>
            <w:proofErr w:type="spellEnd"/>
            <w:r>
              <w:rPr>
                <w:sz w:val="18"/>
                <w:szCs w:val="18"/>
              </w:rPr>
              <w:t xml:space="preserve"> ГОМ</w:t>
            </w:r>
          </w:p>
        </w:tc>
      </w:tr>
      <w:tr w:rsidR="00B94C88" w:rsidTr="00B94C88">
        <w:trPr>
          <w:cantSplit/>
          <w:trHeight w:val="714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видеокамер в наиболее криминогенно опасных местах городского поселения с выводом информации в дежурную часть Тучковского ГОМ                  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Весь      </w:t>
            </w:r>
            <w:r>
              <w:rPr>
                <w:sz w:val="20"/>
                <w:szCs w:val="20"/>
              </w:rPr>
              <w:br/>
              <w:t>период</w:t>
            </w: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Pr="00735BA7" w:rsidRDefault="00B94C88" w:rsidP="00B94C88">
            <w:pPr>
              <w:pStyle w:val="WW-1"/>
              <w:jc w:val="center"/>
            </w:pPr>
            <w:r w:rsidRPr="00735BA7">
              <w:rPr>
                <w:sz w:val="20"/>
                <w:szCs w:val="20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безопасности</w:t>
            </w:r>
          </w:p>
          <w:p w:rsidR="00B94C88" w:rsidRDefault="00B94C88" w:rsidP="00B94C88">
            <w:pPr>
              <w:pStyle w:val="WW-1"/>
              <w:jc w:val="center"/>
            </w:pPr>
            <w:r>
              <w:rPr>
                <w:sz w:val="18"/>
                <w:szCs w:val="18"/>
              </w:rPr>
              <w:t>администрации</w:t>
            </w:r>
          </w:p>
          <w:p w:rsidR="00B94C88" w:rsidRDefault="00B94C88" w:rsidP="00B94C88">
            <w:pPr>
              <w:pStyle w:val="WW-1"/>
              <w:jc w:val="center"/>
            </w:pPr>
          </w:p>
        </w:tc>
      </w:tr>
      <w:tr w:rsidR="00B94C88" w:rsidTr="00B94C88">
        <w:trPr>
          <w:cantSplit/>
          <w:trHeight w:val="759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обслуживание</w:t>
            </w:r>
          </w:p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 ремонт систем</w:t>
            </w:r>
          </w:p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видеонаблюдения,</w:t>
            </w:r>
          </w:p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установленных</w:t>
            </w:r>
            <w:proofErr w:type="gramEnd"/>
            <w:r>
              <w:rPr>
                <w:sz w:val="20"/>
                <w:szCs w:val="20"/>
              </w:rPr>
              <w:t xml:space="preserve"> на территории городского </w:t>
            </w:r>
          </w:p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 в т.ч.:</w:t>
            </w:r>
          </w:p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обслуживание </w:t>
            </w:r>
          </w:p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существующих систем </w:t>
            </w:r>
          </w:p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видеонаблюдения,</w:t>
            </w:r>
          </w:p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-обслуживание систем, </w:t>
            </w:r>
          </w:p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установленных</w:t>
            </w:r>
            <w:proofErr w:type="gramEnd"/>
            <w:r>
              <w:rPr>
                <w:sz w:val="20"/>
                <w:szCs w:val="20"/>
              </w:rPr>
              <w:t xml:space="preserve"> в текущем </w:t>
            </w:r>
          </w:p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году,</w:t>
            </w:r>
          </w:p>
          <w:p w:rsidR="00B94C88" w:rsidRDefault="00B94C88" w:rsidP="00357D83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ремонт систем видеонаблюдения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Весь      </w:t>
            </w:r>
            <w:r>
              <w:rPr>
                <w:sz w:val="20"/>
                <w:szCs w:val="20"/>
              </w:rPr>
              <w:br/>
              <w:t>период</w:t>
            </w: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611452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  <w:r w:rsidR="0073702B">
              <w:rPr>
                <w:b/>
                <w:sz w:val="20"/>
                <w:szCs w:val="20"/>
              </w:rPr>
              <w:t>2</w:t>
            </w:r>
            <w:r w:rsidR="00B94C8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</w:pPr>
            <w:r>
              <w:rPr>
                <w:sz w:val="20"/>
                <w:szCs w:val="20"/>
              </w:rPr>
              <w:t>200,0</w:t>
            </w:r>
          </w:p>
          <w:p w:rsidR="00B94C88" w:rsidRDefault="00B94C88" w:rsidP="00B94C88">
            <w:pPr>
              <w:pStyle w:val="WW-1"/>
              <w:jc w:val="center"/>
            </w:pPr>
          </w:p>
          <w:p w:rsidR="00B94C88" w:rsidRDefault="00B94C88" w:rsidP="00B94C88">
            <w:pPr>
              <w:pStyle w:val="WW-1"/>
              <w:jc w:val="center"/>
            </w:pP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  <w:p w:rsidR="00B94C88" w:rsidRDefault="00B94C88" w:rsidP="00B94C88">
            <w:pPr>
              <w:pStyle w:val="WW-1"/>
              <w:jc w:val="center"/>
            </w:pPr>
            <w:r>
              <w:rPr>
                <w:sz w:val="20"/>
                <w:szCs w:val="20"/>
              </w:rPr>
              <w:t>130,0</w:t>
            </w:r>
          </w:p>
          <w:p w:rsidR="00B94C88" w:rsidRDefault="00B94C88" w:rsidP="00B94C88">
            <w:pPr>
              <w:pStyle w:val="WW-1"/>
              <w:jc w:val="center"/>
            </w:pP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  <w:p w:rsidR="00B94C88" w:rsidRDefault="00B94C88" w:rsidP="00B94C88">
            <w:pPr>
              <w:pStyle w:val="WW-1"/>
              <w:jc w:val="center"/>
            </w:pPr>
            <w:r>
              <w:rPr>
                <w:sz w:val="20"/>
                <w:szCs w:val="20"/>
              </w:rPr>
              <w:t>20,0</w:t>
            </w:r>
          </w:p>
          <w:p w:rsidR="00B94C88" w:rsidRDefault="00B94C88" w:rsidP="00B94C88">
            <w:pPr>
              <w:pStyle w:val="WW-1"/>
              <w:tabs>
                <w:tab w:val="left" w:pos="705"/>
              </w:tabs>
              <w:jc w:val="center"/>
            </w:pPr>
          </w:p>
          <w:p w:rsidR="00B94C88" w:rsidRDefault="00B94C88" w:rsidP="00B94C88">
            <w:pPr>
              <w:pStyle w:val="WW-1"/>
              <w:tabs>
                <w:tab w:val="left" w:pos="70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FD19CB" w:rsidP="00B94C88">
            <w:pPr>
              <w:pStyle w:val="WW-1"/>
              <w:jc w:val="center"/>
            </w:pPr>
            <w:r>
              <w:rPr>
                <w:sz w:val="20"/>
                <w:szCs w:val="20"/>
              </w:rPr>
              <w:t>132</w:t>
            </w:r>
            <w:r w:rsidR="00B94C88">
              <w:rPr>
                <w:sz w:val="20"/>
                <w:szCs w:val="20"/>
              </w:rPr>
              <w:t>,0</w:t>
            </w:r>
          </w:p>
          <w:p w:rsidR="00B94C88" w:rsidRDefault="00B94C88" w:rsidP="00B94C88">
            <w:pPr>
              <w:pStyle w:val="WW-1"/>
              <w:jc w:val="center"/>
            </w:pPr>
          </w:p>
          <w:p w:rsidR="00B94C88" w:rsidRDefault="00B94C88" w:rsidP="00B94C88">
            <w:pPr>
              <w:pStyle w:val="WW-1"/>
              <w:jc w:val="center"/>
            </w:pP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  <w:p w:rsidR="00B94C88" w:rsidRDefault="00B94C88" w:rsidP="00B94C88">
            <w:pPr>
              <w:pStyle w:val="WW-1"/>
              <w:jc w:val="center"/>
            </w:pPr>
            <w:r>
              <w:rPr>
                <w:sz w:val="20"/>
                <w:szCs w:val="20"/>
              </w:rPr>
              <w:t>85,0</w:t>
            </w:r>
          </w:p>
          <w:p w:rsidR="00B94C88" w:rsidRDefault="00B94C88" w:rsidP="00B94C88">
            <w:pPr>
              <w:pStyle w:val="WW-1"/>
              <w:jc w:val="center"/>
            </w:pP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  <w:p w:rsidR="00B94C88" w:rsidRDefault="00B94C88" w:rsidP="00B94C88">
            <w:pPr>
              <w:pStyle w:val="WW-1"/>
              <w:jc w:val="center"/>
            </w:pPr>
            <w:r>
              <w:rPr>
                <w:sz w:val="20"/>
                <w:szCs w:val="20"/>
              </w:rPr>
              <w:t>-</w:t>
            </w:r>
          </w:p>
          <w:p w:rsidR="00B94C88" w:rsidRDefault="00B94C88" w:rsidP="00B94C88">
            <w:pPr>
              <w:pStyle w:val="WW-1"/>
              <w:jc w:val="center"/>
            </w:pPr>
          </w:p>
          <w:p w:rsidR="00B94C88" w:rsidRDefault="00FD19CB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</w:t>
            </w:r>
            <w:r w:rsidR="00B94C88">
              <w:rPr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611452" w:rsidP="00B94C88">
            <w:pPr>
              <w:pStyle w:val="WW-1"/>
              <w:jc w:val="center"/>
            </w:pPr>
            <w:r>
              <w:rPr>
                <w:sz w:val="20"/>
                <w:szCs w:val="20"/>
              </w:rPr>
              <w:t>24</w:t>
            </w:r>
            <w:r w:rsidR="00357D83">
              <w:rPr>
                <w:sz w:val="20"/>
                <w:szCs w:val="20"/>
              </w:rPr>
              <w:t>0</w:t>
            </w:r>
            <w:r w:rsidR="00B94C88">
              <w:rPr>
                <w:sz w:val="20"/>
                <w:szCs w:val="20"/>
              </w:rPr>
              <w:t>,0</w:t>
            </w:r>
          </w:p>
          <w:p w:rsidR="00B94C88" w:rsidRDefault="00B94C88" w:rsidP="00B94C88">
            <w:pPr>
              <w:pStyle w:val="WW-1"/>
              <w:jc w:val="center"/>
            </w:pPr>
          </w:p>
          <w:p w:rsidR="00B94C88" w:rsidRDefault="00B94C88" w:rsidP="00B94C88">
            <w:pPr>
              <w:pStyle w:val="WW-1"/>
              <w:jc w:val="center"/>
            </w:pP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  <w:p w:rsidR="00B94C88" w:rsidRDefault="00357D83" w:rsidP="00B94C88">
            <w:pPr>
              <w:pStyle w:val="WW-1"/>
              <w:jc w:val="center"/>
            </w:pPr>
            <w:r>
              <w:rPr>
                <w:sz w:val="20"/>
                <w:szCs w:val="20"/>
              </w:rPr>
              <w:t>90</w:t>
            </w:r>
            <w:r w:rsidR="00B94C88">
              <w:rPr>
                <w:sz w:val="20"/>
                <w:szCs w:val="20"/>
              </w:rPr>
              <w:t>,0</w:t>
            </w:r>
          </w:p>
          <w:p w:rsidR="00B94C88" w:rsidRDefault="00B94C88" w:rsidP="00B94C88">
            <w:pPr>
              <w:pStyle w:val="WW-1"/>
              <w:jc w:val="center"/>
            </w:pP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  <w:p w:rsidR="00B94C88" w:rsidRDefault="00B94C88" w:rsidP="00B94C88">
            <w:pPr>
              <w:pStyle w:val="WW-1"/>
              <w:jc w:val="center"/>
            </w:pPr>
            <w:r>
              <w:rPr>
                <w:sz w:val="20"/>
                <w:szCs w:val="20"/>
              </w:rPr>
              <w:t>-</w:t>
            </w:r>
          </w:p>
          <w:p w:rsidR="00B94C88" w:rsidRDefault="00B94C88" w:rsidP="00B94C88">
            <w:pPr>
              <w:pStyle w:val="WW-1"/>
              <w:jc w:val="center"/>
            </w:pPr>
          </w:p>
          <w:p w:rsidR="00B94C88" w:rsidRDefault="00611452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15</w:t>
            </w:r>
            <w:r w:rsidR="00B94C88">
              <w:rPr>
                <w:sz w:val="20"/>
                <w:szCs w:val="20"/>
              </w:rPr>
              <w:t>0,0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безопасности</w:t>
            </w:r>
          </w:p>
          <w:p w:rsidR="00B94C88" w:rsidRDefault="00B94C88" w:rsidP="00B94C88">
            <w:pPr>
              <w:pStyle w:val="WW-1"/>
              <w:jc w:val="center"/>
            </w:pPr>
            <w:r>
              <w:rPr>
                <w:sz w:val="18"/>
                <w:szCs w:val="18"/>
              </w:rPr>
              <w:t>администрации</w:t>
            </w:r>
          </w:p>
          <w:p w:rsidR="00B94C88" w:rsidRDefault="00B94C88" w:rsidP="00B94C88">
            <w:pPr>
              <w:pStyle w:val="WW-1"/>
              <w:jc w:val="center"/>
            </w:pPr>
          </w:p>
        </w:tc>
      </w:tr>
      <w:tr w:rsidR="00B94C88" w:rsidTr="00B94C88">
        <w:trPr>
          <w:cantSplit/>
          <w:trHeight w:val="641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Работа (обеспечение и </w:t>
            </w:r>
            <w:proofErr w:type="gramEnd"/>
          </w:p>
          <w:p w:rsidR="00B94C88" w:rsidRDefault="00B94C88" w:rsidP="00B94C88">
            <w:pPr>
              <w:pStyle w:val="WW-1"/>
              <w:ind w:right="-996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деятельности)</w:t>
            </w:r>
          </w:p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городском поселении </w:t>
            </w:r>
          </w:p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добровольных народных</w:t>
            </w:r>
          </w:p>
          <w:p w:rsidR="00B94C88" w:rsidRDefault="00B94C88" w:rsidP="00B94C88">
            <w:pPr>
              <w:pStyle w:val="WW-1"/>
              <w:ind w:right="-9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дружин                    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Весь      </w:t>
            </w:r>
            <w:r>
              <w:rPr>
                <w:sz w:val="20"/>
                <w:szCs w:val="20"/>
              </w:rPr>
              <w:br/>
              <w:t>период</w:t>
            </w: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400,0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безопасности</w:t>
            </w:r>
          </w:p>
          <w:p w:rsidR="00B94C88" w:rsidRDefault="00B94C88" w:rsidP="00B94C88">
            <w:pPr>
              <w:pStyle w:val="WW-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администрации,</w:t>
            </w: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Тучковский</w:t>
            </w:r>
            <w:proofErr w:type="spellEnd"/>
            <w:r>
              <w:rPr>
                <w:sz w:val="18"/>
                <w:szCs w:val="18"/>
              </w:rPr>
              <w:t xml:space="preserve"> ГОМ</w:t>
            </w:r>
          </w:p>
        </w:tc>
      </w:tr>
      <w:tr w:rsidR="00B94C88" w:rsidTr="00B94C88">
        <w:trPr>
          <w:cantSplit/>
          <w:trHeight w:val="1320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проверок на предприятиях, в организациях и учреждениях городского поселения эффективности принимаемых мер выполнения федерального и областного законодательства в сфере предупреждения террористических актов. По их результатам разработка мероприятий, направленных на устранение выявленных недостатков.       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требует    </w:t>
            </w:r>
            <w:r>
              <w:rPr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графиком</w:t>
            </w: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безопасности</w:t>
            </w: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администрации</w:t>
            </w:r>
          </w:p>
        </w:tc>
      </w:tr>
      <w:tr w:rsidR="00B94C88" w:rsidTr="00B94C88">
        <w:trPr>
          <w:cantSplit/>
          <w:trHeight w:val="960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на официальном сайте администрации материалов по вопросам предупреждения и пресечения террористических актов, о принимаемых мерах  антитеррористической направленности с целью повышения бдительности граждан, о способах и средствах защиты от противоправных  посягательств, о состоянии работы по обеспечению общественного порядка и борьбы с преступностью                    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требует    </w:t>
            </w:r>
            <w:r>
              <w:rPr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Еженедельно</w:t>
            </w: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безопасности,</w:t>
            </w:r>
          </w:p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общий отдел</w:t>
            </w:r>
          </w:p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администрации</w:t>
            </w:r>
          </w:p>
        </w:tc>
      </w:tr>
      <w:tr w:rsidR="00B94C88" w:rsidTr="00B94C88">
        <w:trPr>
          <w:cantSplit/>
          <w:trHeight w:val="888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командно-штабных     тренировок, учений по предупреждению угрозы террористического акта      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графиком</w:t>
            </w: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73702B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B94C8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FD19CB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73702B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безопасности</w:t>
            </w:r>
          </w:p>
          <w:p w:rsidR="00B94C88" w:rsidRDefault="00B94C88" w:rsidP="00B94C88">
            <w:pPr>
              <w:pStyle w:val="WW-1"/>
              <w:jc w:val="center"/>
            </w:pPr>
            <w:r>
              <w:rPr>
                <w:sz w:val="18"/>
                <w:szCs w:val="18"/>
              </w:rPr>
              <w:t>администрации</w:t>
            </w:r>
          </w:p>
          <w:p w:rsidR="00B94C88" w:rsidRDefault="00B94C88" w:rsidP="00B94C88">
            <w:pPr>
              <w:pStyle w:val="WW-1"/>
              <w:jc w:val="center"/>
            </w:pPr>
          </w:p>
        </w:tc>
      </w:tr>
      <w:tr w:rsidR="00B94C88" w:rsidTr="00B94C88">
        <w:trPr>
          <w:cantSplit/>
          <w:trHeight w:val="882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ограждения и противотаранных тумб вокруг здания администрации городского поселения Тучково.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</w:pPr>
            <w:r>
              <w:rPr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snapToGrid w:val="0"/>
              <w:jc w:val="both"/>
            </w:pP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B94C88" w:rsidRDefault="00B94C88" w:rsidP="00B94C88">
            <w:pPr>
              <w:pStyle w:val="WW-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безопасности,</w:t>
            </w:r>
          </w:p>
          <w:p w:rsidR="00B94C88" w:rsidRDefault="00B94C88" w:rsidP="00B94C88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ЖКХ</w:t>
            </w:r>
          </w:p>
          <w:p w:rsidR="00B94C88" w:rsidRDefault="00B94C88" w:rsidP="00B94C88">
            <w:pPr>
              <w:pStyle w:val="WW-1"/>
              <w:jc w:val="center"/>
            </w:pPr>
            <w:r>
              <w:rPr>
                <w:sz w:val="18"/>
                <w:szCs w:val="18"/>
              </w:rPr>
              <w:t>администрации</w:t>
            </w:r>
          </w:p>
        </w:tc>
      </w:tr>
      <w:tr w:rsidR="0003430C" w:rsidTr="00B94C88">
        <w:trPr>
          <w:cantSplit/>
          <w:trHeight w:val="882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03430C" w:rsidRDefault="0003430C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03430C" w:rsidRDefault="0003430C" w:rsidP="00B94C88">
            <w:pPr>
              <w:pStyle w:val="WW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и у</w:t>
            </w:r>
            <w:r w:rsidRPr="0003430C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</w:t>
            </w:r>
            <w:r w:rsidRPr="0003430C">
              <w:rPr>
                <w:sz w:val="20"/>
                <w:szCs w:val="20"/>
              </w:rPr>
              <w:t xml:space="preserve">ановка сервера АПК </w:t>
            </w:r>
            <w:r w:rsidR="00DD01CD">
              <w:rPr>
                <w:sz w:val="20"/>
                <w:szCs w:val="20"/>
              </w:rPr>
              <w:t>«</w:t>
            </w:r>
            <w:r w:rsidRPr="0003430C">
              <w:rPr>
                <w:sz w:val="20"/>
                <w:szCs w:val="20"/>
              </w:rPr>
              <w:t>Безопасный регион</w:t>
            </w:r>
            <w:r w:rsidR="00DD01CD">
              <w:rPr>
                <w:sz w:val="20"/>
                <w:szCs w:val="20"/>
              </w:rPr>
              <w:t>»</w:t>
            </w:r>
            <w:r w:rsidRPr="0003430C">
              <w:rPr>
                <w:sz w:val="20"/>
                <w:szCs w:val="20"/>
              </w:rPr>
              <w:t xml:space="preserve"> в городском поселении Тучково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03430C" w:rsidRDefault="0003430C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03430C" w:rsidRDefault="0003430C" w:rsidP="00B94C88">
            <w:pPr>
              <w:pStyle w:val="WW-1"/>
              <w:snapToGrid w:val="0"/>
              <w:jc w:val="both"/>
            </w:pP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03430C" w:rsidRDefault="0003430C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1 500,0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03430C" w:rsidRDefault="0003430C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03430C" w:rsidRDefault="0003430C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03430C" w:rsidRDefault="0003430C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03430C" w:rsidRDefault="0003430C" w:rsidP="0003430C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безопасности</w:t>
            </w:r>
          </w:p>
          <w:p w:rsidR="0003430C" w:rsidRDefault="0003430C" w:rsidP="0003430C">
            <w:pPr>
              <w:pStyle w:val="WW-1"/>
              <w:jc w:val="center"/>
            </w:pPr>
            <w:r>
              <w:rPr>
                <w:sz w:val="18"/>
                <w:szCs w:val="18"/>
              </w:rPr>
              <w:t>администрации</w:t>
            </w:r>
          </w:p>
          <w:p w:rsidR="0003430C" w:rsidRDefault="0003430C" w:rsidP="00B94C88">
            <w:pPr>
              <w:pStyle w:val="WW-1"/>
              <w:jc w:val="center"/>
              <w:rPr>
                <w:sz w:val="18"/>
                <w:szCs w:val="18"/>
              </w:rPr>
            </w:pPr>
          </w:p>
        </w:tc>
      </w:tr>
      <w:tr w:rsidR="00DD01CD" w:rsidTr="00B94C88">
        <w:trPr>
          <w:cantSplit/>
          <w:trHeight w:val="882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DD01CD" w:rsidRDefault="00DD01CD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DD01CD" w:rsidRDefault="00DD01CD" w:rsidP="00B94C88">
            <w:pPr>
              <w:pStyle w:val="WW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системой видеонаблюдения детской игровой площадки по адресу: ул. Партизан, 33</w:t>
            </w: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DD01CD" w:rsidRDefault="00DD01CD" w:rsidP="00B94C88">
            <w:pPr>
              <w:pStyle w:val="WW-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DD01CD" w:rsidRDefault="00DD01CD" w:rsidP="00B94C88">
            <w:pPr>
              <w:pStyle w:val="WW-1"/>
              <w:snapToGrid w:val="0"/>
              <w:jc w:val="both"/>
            </w:pP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DD01CD" w:rsidRDefault="00DD01CD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127,0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DD01CD" w:rsidRDefault="00DD01CD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DD01CD" w:rsidRDefault="00DD01CD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DD01CD" w:rsidRDefault="00DD01CD" w:rsidP="00B94C88">
            <w:pPr>
              <w:pStyle w:val="WW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127,0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center"/>
          </w:tcPr>
          <w:p w:rsidR="001022B3" w:rsidRDefault="001022B3" w:rsidP="001022B3">
            <w:pPr>
              <w:pStyle w:val="WW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безопасности</w:t>
            </w:r>
          </w:p>
          <w:p w:rsidR="00DD01CD" w:rsidRPr="001022B3" w:rsidRDefault="001022B3" w:rsidP="001022B3">
            <w:pPr>
              <w:pStyle w:val="WW-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</w:t>
            </w:r>
          </w:p>
        </w:tc>
      </w:tr>
      <w:tr w:rsidR="00B94C88" w:rsidTr="00B94C88">
        <w:trPr>
          <w:cantSplit/>
          <w:trHeight w:val="467"/>
        </w:trPr>
        <w:tc>
          <w:tcPr>
            <w:tcW w:w="41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snapToGrid w:val="0"/>
              <w:jc w:val="center"/>
            </w:pPr>
          </w:p>
        </w:tc>
        <w:tc>
          <w:tcPr>
            <w:tcW w:w="238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both"/>
            </w:pPr>
            <w:r>
              <w:rPr>
                <w:b/>
                <w:sz w:val="20"/>
                <w:szCs w:val="20"/>
              </w:rPr>
              <w:t>Всего</w:t>
            </w:r>
          </w:p>
          <w:p w:rsidR="00B94C88" w:rsidRDefault="00B94C88" w:rsidP="00B94C88">
            <w:pPr>
              <w:pStyle w:val="WW-1"/>
              <w:jc w:val="both"/>
            </w:pPr>
          </w:p>
        </w:tc>
        <w:tc>
          <w:tcPr>
            <w:tcW w:w="15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snapToGrid w:val="0"/>
              <w:jc w:val="center"/>
            </w:pPr>
          </w:p>
        </w:tc>
        <w:tc>
          <w:tcPr>
            <w:tcW w:w="127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snapToGrid w:val="0"/>
              <w:jc w:val="both"/>
            </w:pPr>
          </w:p>
        </w:tc>
        <w:tc>
          <w:tcPr>
            <w:tcW w:w="76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611452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2 604</w:t>
            </w:r>
            <w:r w:rsidR="00B94C8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6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605,0</w:t>
            </w:r>
          </w:p>
        </w:tc>
        <w:tc>
          <w:tcPr>
            <w:tcW w:w="7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FD19CB" w:rsidP="00B94C88">
            <w:pPr>
              <w:pStyle w:val="WW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</w:t>
            </w:r>
            <w:r w:rsidR="00B94C8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7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B94C88" w:rsidRDefault="00611452" w:rsidP="00B94C88">
            <w:pPr>
              <w:pStyle w:val="WW-1"/>
              <w:jc w:val="center"/>
            </w:pPr>
            <w:r>
              <w:rPr>
                <w:b/>
                <w:sz w:val="20"/>
                <w:szCs w:val="20"/>
              </w:rPr>
              <w:t>1 867</w:t>
            </w:r>
            <w:r w:rsidR="00B94C8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5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B94C88" w:rsidRDefault="00B94C88" w:rsidP="00B94C88">
            <w:pPr>
              <w:pStyle w:val="WW-1"/>
              <w:snapToGrid w:val="0"/>
              <w:jc w:val="both"/>
            </w:pPr>
          </w:p>
        </w:tc>
      </w:tr>
    </w:tbl>
    <w:p w:rsidR="00F827C2" w:rsidRDefault="00F827C2">
      <w:pPr>
        <w:suppressAutoHyphens w:val="0"/>
        <w:jc w:val="right"/>
        <w:rPr>
          <w:rFonts w:cs="Times New Roman"/>
          <w:sz w:val="20"/>
          <w:szCs w:val="20"/>
        </w:rPr>
      </w:pPr>
    </w:p>
    <w:p w:rsidR="00321B1F" w:rsidRDefault="00321B1F">
      <w:pPr>
        <w:suppressAutoHyphens w:val="0"/>
        <w:jc w:val="right"/>
        <w:rPr>
          <w:rFonts w:cs="Times New Roman"/>
          <w:sz w:val="20"/>
          <w:szCs w:val="20"/>
        </w:rPr>
      </w:pPr>
    </w:p>
    <w:p w:rsidR="0047285C" w:rsidRDefault="0047285C">
      <w:pPr>
        <w:suppressAutoHyphens w:val="0"/>
        <w:jc w:val="right"/>
        <w:rPr>
          <w:rFonts w:cs="Times New Roman"/>
          <w:sz w:val="20"/>
          <w:szCs w:val="20"/>
        </w:rPr>
      </w:pPr>
    </w:p>
    <w:p w:rsidR="0047285C" w:rsidRDefault="0047285C">
      <w:pPr>
        <w:suppressAutoHyphens w:val="0"/>
        <w:jc w:val="right"/>
        <w:rPr>
          <w:rFonts w:cs="Times New Roman"/>
          <w:sz w:val="20"/>
          <w:szCs w:val="20"/>
        </w:rPr>
      </w:pPr>
    </w:p>
    <w:p w:rsidR="0047285C" w:rsidRDefault="001022B3" w:rsidP="0047285C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Приложение № 3</w:t>
      </w:r>
    </w:p>
    <w:p w:rsidR="0047285C" w:rsidRDefault="0047285C" w:rsidP="0047285C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Постановлению</w:t>
      </w:r>
    </w:p>
    <w:p w:rsidR="002D4D69" w:rsidRPr="00A61FF9" w:rsidRDefault="002D4D69" w:rsidP="002D4D69">
      <w:pPr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от 24.07.2017 г. № 1006</w:t>
      </w:r>
      <w:r w:rsidRPr="00A61FF9">
        <w:rPr>
          <w:rFonts w:cs="Times New Roman"/>
          <w:sz w:val="20"/>
          <w:szCs w:val="20"/>
        </w:rPr>
        <w:t xml:space="preserve"> </w:t>
      </w:r>
    </w:p>
    <w:p w:rsidR="0047285C" w:rsidRPr="006E6F39" w:rsidRDefault="0047285C" w:rsidP="0047285C">
      <w:pPr>
        <w:pStyle w:val="ac"/>
        <w:jc w:val="center"/>
        <w:rPr>
          <w:b/>
        </w:rPr>
      </w:pPr>
      <w:r w:rsidRPr="006E6F39">
        <w:rPr>
          <w:b/>
        </w:rPr>
        <w:t>Перечень</w:t>
      </w:r>
    </w:p>
    <w:p w:rsidR="0047285C" w:rsidRPr="006E6F39" w:rsidRDefault="0047285C" w:rsidP="0047285C">
      <w:pPr>
        <w:pStyle w:val="ac"/>
        <w:jc w:val="center"/>
        <w:rPr>
          <w:b/>
        </w:rPr>
      </w:pPr>
      <w:r w:rsidRPr="006E6F39">
        <w:rPr>
          <w:b/>
        </w:rPr>
        <w:t>мероприятий подпрограммы</w:t>
      </w:r>
    </w:p>
    <w:p w:rsidR="0047285C" w:rsidRDefault="0047285C" w:rsidP="0047285C">
      <w:pPr>
        <w:pStyle w:val="ac"/>
        <w:jc w:val="center"/>
        <w:rPr>
          <w:b/>
        </w:rPr>
      </w:pPr>
      <w:r w:rsidRPr="006E6F39">
        <w:rPr>
          <w:b/>
        </w:rPr>
        <w:t>"Обеспечение первичных мер пожарной безопасности на территории городского поселения Тучково на 2015-2017 годы"</w:t>
      </w:r>
    </w:p>
    <w:p w:rsidR="0047285C" w:rsidRPr="006E6F39" w:rsidRDefault="0047285C" w:rsidP="0047285C">
      <w:pPr>
        <w:pStyle w:val="ac"/>
        <w:jc w:val="center"/>
        <w:rPr>
          <w:b/>
        </w:rPr>
      </w:pPr>
    </w:p>
    <w:tbl>
      <w:tblPr>
        <w:tblW w:w="0" w:type="auto"/>
        <w:tblInd w:w="-5" w:type="dxa"/>
        <w:tblBorders>
          <w:top w:val="single" w:sz="4" w:space="0" w:color="000001"/>
          <w:left w:val="single" w:sz="4" w:space="0" w:color="000001"/>
        </w:tblBorders>
        <w:tblCellMar>
          <w:left w:w="10" w:type="dxa"/>
          <w:right w:w="10" w:type="dxa"/>
        </w:tblCellMar>
        <w:tblLook w:val="0000"/>
      </w:tblPr>
      <w:tblGrid>
        <w:gridCol w:w="357"/>
        <w:gridCol w:w="1933"/>
        <w:gridCol w:w="1860"/>
        <w:gridCol w:w="1320"/>
        <w:gridCol w:w="697"/>
        <w:gridCol w:w="678"/>
        <w:gridCol w:w="657"/>
        <w:gridCol w:w="592"/>
        <w:gridCol w:w="1735"/>
      </w:tblGrid>
      <w:tr w:rsidR="0047285C" w:rsidTr="0047285C">
        <w:trPr>
          <w:cantSplit/>
          <w:trHeight w:val="600"/>
        </w:trPr>
        <w:tc>
          <w:tcPr>
            <w:tcW w:w="357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  </w:t>
            </w: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proofErr w:type="gramStart"/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33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1860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Источники          </w:t>
            </w: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320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     </w:t>
            </w: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исполнения</w:t>
            </w:r>
          </w:p>
        </w:tc>
        <w:tc>
          <w:tcPr>
            <w:tcW w:w="697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19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        </w:t>
            </w: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финансирования</w:t>
            </w: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по годам      </w:t>
            </w: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тыс. руб.</w:t>
            </w:r>
          </w:p>
        </w:tc>
        <w:tc>
          <w:tcPr>
            <w:tcW w:w="17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proofErr w:type="gramStart"/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</w:t>
            </w:r>
            <w:proofErr w:type="gramEnd"/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за выполнение       </w:t>
            </w: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мероприятия         </w:t>
            </w: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Программы</w:t>
            </w:r>
          </w:p>
        </w:tc>
      </w:tr>
      <w:tr w:rsidR="0047285C" w:rsidTr="0047285C">
        <w:trPr>
          <w:cantSplit/>
          <w:trHeight w:val="240"/>
        </w:trPr>
        <w:tc>
          <w:tcPr>
            <w:tcW w:w="357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697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73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rPr>
                <w:sz w:val="20"/>
                <w:szCs w:val="20"/>
              </w:rPr>
            </w:pPr>
          </w:p>
        </w:tc>
      </w:tr>
      <w:tr w:rsidR="0047285C" w:rsidTr="0047285C">
        <w:trPr>
          <w:cantSplit/>
          <w:trHeight w:val="240"/>
        </w:trPr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47285C" w:rsidTr="0047285C">
        <w:trPr>
          <w:cantSplit/>
          <w:trHeight w:val="331"/>
        </w:trPr>
        <w:tc>
          <w:tcPr>
            <w:tcW w:w="9829" w:type="dxa"/>
            <w:gridSpan w:val="9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</w:tr>
      <w:tr w:rsidR="0047285C" w:rsidTr="0047285C">
        <w:trPr>
          <w:cantSplit/>
          <w:trHeight w:val="749"/>
        </w:trPr>
        <w:tc>
          <w:tcPr>
            <w:tcW w:w="547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</w:pPr>
            <w:r w:rsidRPr="0044207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первичных мер пожарной безопасности на территории городского поселения Тучково»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т.ч.:</w:t>
            </w: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</w:p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872</w:t>
            </w:r>
            <w:r w:rsidRPr="0044207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</w:p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442071">
              <w:rPr>
                <w:rFonts w:ascii="Times New Roman" w:hAnsi="Times New Roman" w:cs="Times New Roman"/>
                <w:sz w:val="20"/>
                <w:szCs w:val="20"/>
              </w:rPr>
              <w:t>353,0</w:t>
            </w:r>
          </w:p>
        </w:tc>
        <w:tc>
          <w:tcPr>
            <w:tcW w:w="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</w:p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  <w:r w:rsidRPr="0044207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</w:p>
          <w:p w:rsidR="0047285C" w:rsidRPr="00442071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r w:rsidRPr="0044207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</w:tr>
      <w:tr w:rsidR="0047285C" w:rsidTr="0047285C">
        <w:trPr>
          <w:cantSplit/>
          <w:trHeight w:val="1423"/>
        </w:trPr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информирования населения городского поселения через СМИ и официальный сайт администрации по вопросам пожарной безопасности</w:t>
            </w:r>
          </w:p>
        </w:tc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требует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</w:tr>
      <w:tr w:rsidR="0047285C" w:rsidTr="0047285C">
        <w:trPr>
          <w:cantSplit/>
          <w:trHeight w:val="918"/>
        </w:trPr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плакатов, листовок и т.п. по тематике и профилактики пожаров</w:t>
            </w:r>
          </w:p>
        </w:tc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</w:tr>
      <w:tr w:rsidR="0047285C" w:rsidTr="0047285C">
        <w:trPr>
          <w:cantSplit/>
          <w:trHeight w:val="1423"/>
        </w:trPr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Ремонт, замена и восстановление пожарных гидрантов (ПГ), в том числе и информационных указателей</w:t>
            </w:r>
          </w:p>
        </w:tc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</w:tr>
      <w:tr w:rsidR="0047285C" w:rsidTr="0047285C">
        <w:trPr>
          <w:cantSplit/>
          <w:trHeight w:val="804"/>
        </w:trPr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пожарно-технического вооружения и спасательного оборудования:</w:t>
            </w:r>
          </w:p>
          <w:p w:rsidR="0047285C" w:rsidRDefault="0047285C" w:rsidP="0047285C">
            <w:pPr>
              <w:pStyle w:val="a7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(огнетушители,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рукава, стволы и др.)</w:t>
            </w:r>
          </w:p>
        </w:tc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</w:tr>
      <w:tr w:rsidR="0047285C" w:rsidTr="0047285C">
        <w:trPr>
          <w:cantSplit/>
          <w:trHeight w:val="1223"/>
        </w:trPr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Осуществление комплекса мероприятий по обеспечению первичных мер пожарной безопасности на территории городского поселения (тушение пожаров, подвоз воды к месту пожара, опахивание очагов возгорания, работа ДПК по профилактике пожаров)</w:t>
            </w:r>
          </w:p>
        </w:tc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</w:tr>
      <w:tr w:rsidR="0047285C" w:rsidTr="0047285C">
        <w:trPr>
          <w:cantSplit/>
          <w:trHeight w:val="349"/>
        </w:trPr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Приобретение боевой одежды пожарного и снаряжения для членов добровольной пожарной дружины </w:t>
            </w:r>
          </w:p>
        </w:tc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1939D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</w:tr>
      <w:tr w:rsidR="0047285C" w:rsidTr="0047285C">
        <w:trPr>
          <w:cantSplit/>
          <w:trHeight w:val="349"/>
        </w:trPr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Обеспечение надлежащего состояния источников противопожарного водоснабжения (пожарных гидрантов)</w:t>
            </w:r>
          </w:p>
        </w:tc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357D83" w:rsidRDefault="0047285C" w:rsidP="0047285C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357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</w:tr>
      <w:tr w:rsidR="0047285C" w:rsidTr="0047285C">
        <w:trPr>
          <w:cantSplit/>
          <w:trHeight w:val="349"/>
        </w:trPr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Проведение профилактического мероприятия «День пожарной безопасности городского поселения Тучково»</w:t>
            </w:r>
          </w:p>
        </w:tc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городского поселения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357D83" w:rsidRDefault="0047285C" w:rsidP="0047285C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7D83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</w:tr>
      <w:tr w:rsidR="0047285C" w:rsidTr="0047285C">
        <w:trPr>
          <w:cantSplit/>
          <w:trHeight w:val="349"/>
        </w:trPr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  <w:p w:rsidR="0047285C" w:rsidRDefault="0047285C" w:rsidP="0047285C">
            <w:pPr>
              <w:pStyle w:val="a7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47285C" w:rsidRDefault="0047285C" w:rsidP="0047285C">
            <w:pPr>
              <w:pStyle w:val="a7"/>
              <w:jc w:val="center"/>
            </w:pPr>
          </w:p>
        </w:tc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</w:p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872</w:t>
            </w:r>
            <w:r w:rsidRPr="001939D0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</w:p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 w:rsidRPr="001939D0">
              <w:rPr>
                <w:rFonts w:ascii="Times New Roman" w:hAnsi="Times New Roman" w:cs="Times New Roman"/>
                <w:b/>
                <w:sz w:val="20"/>
                <w:szCs w:val="20"/>
              </w:rPr>
              <w:t>353,0</w:t>
            </w:r>
          </w:p>
        </w:tc>
        <w:tc>
          <w:tcPr>
            <w:tcW w:w="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</w:p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359</w:t>
            </w:r>
            <w:r w:rsidRPr="001939D0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</w:p>
          <w:p w:rsidR="0047285C" w:rsidRPr="001939D0" w:rsidRDefault="0047285C" w:rsidP="0047285C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160</w:t>
            </w:r>
            <w:r w:rsidRPr="001939D0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85C" w:rsidRDefault="0047285C" w:rsidP="0047285C">
            <w:pPr>
              <w:pStyle w:val="a7"/>
              <w:jc w:val="center"/>
            </w:pPr>
          </w:p>
        </w:tc>
      </w:tr>
    </w:tbl>
    <w:p w:rsidR="0047285C" w:rsidRDefault="0047285C">
      <w:pPr>
        <w:suppressAutoHyphens w:val="0"/>
        <w:jc w:val="right"/>
        <w:rPr>
          <w:rFonts w:cs="Times New Roman"/>
          <w:sz w:val="20"/>
          <w:szCs w:val="20"/>
        </w:rPr>
      </w:pPr>
    </w:p>
    <w:p w:rsidR="0047285C" w:rsidRDefault="0047285C">
      <w:pPr>
        <w:suppressAutoHyphens w:val="0"/>
        <w:jc w:val="right"/>
        <w:rPr>
          <w:rFonts w:cs="Times New Roman"/>
          <w:sz w:val="20"/>
          <w:szCs w:val="20"/>
        </w:rPr>
      </w:pPr>
    </w:p>
    <w:p w:rsidR="0047285C" w:rsidRDefault="0047285C">
      <w:pPr>
        <w:suppressAutoHyphens w:val="0"/>
        <w:jc w:val="right"/>
        <w:rPr>
          <w:rFonts w:cs="Times New Roman"/>
          <w:sz w:val="20"/>
          <w:szCs w:val="20"/>
        </w:rPr>
      </w:pPr>
    </w:p>
    <w:p w:rsidR="0047285C" w:rsidRDefault="0047285C">
      <w:pPr>
        <w:suppressAutoHyphens w:val="0"/>
        <w:jc w:val="right"/>
        <w:rPr>
          <w:rFonts w:cs="Times New Roman"/>
          <w:sz w:val="20"/>
          <w:szCs w:val="20"/>
        </w:rPr>
      </w:pPr>
    </w:p>
    <w:p w:rsidR="001022B3" w:rsidRDefault="001022B3">
      <w:pPr>
        <w:suppressAutoHyphens w:val="0"/>
        <w:jc w:val="right"/>
        <w:rPr>
          <w:rFonts w:cs="Times New Roman"/>
          <w:sz w:val="20"/>
          <w:szCs w:val="20"/>
        </w:rPr>
        <w:sectPr w:rsidR="001022B3" w:rsidSect="0080293E">
          <w:pgSz w:w="11906" w:h="16838"/>
          <w:pgMar w:top="584" w:right="720" w:bottom="573" w:left="1134" w:header="720" w:footer="720" w:gutter="0"/>
          <w:cols w:space="720"/>
          <w:docGrid w:linePitch="360"/>
        </w:sectPr>
      </w:pPr>
    </w:p>
    <w:p w:rsidR="001022B3" w:rsidRDefault="001E2074" w:rsidP="001022B3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>Приложение № 4</w:t>
      </w:r>
    </w:p>
    <w:p w:rsidR="001022B3" w:rsidRDefault="001022B3" w:rsidP="001022B3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Постановлению</w:t>
      </w:r>
    </w:p>
    <w:p w:rsidR="002D4D69" w:rsidRPr="00A61FF9" w:rsidRDefault="002D4D69" w:rsidP="002D4D69">
      <w:pPr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от 24.07.2017 г. № 1006</w:t>
      </w:r>
      <w:r w:rsidRPr="00A61FF9">
        <w:rPr>
          <w:rFonts w:cs="Times New Roman"/>
          <w:sz w:val="20"/>
          <w:szCs w:val="20"/>
        </w:rPr>
        <w:t xml:space="preserve"> </w:t>
      </w:r>
    </w:p>
    <w:p w:rsidR="001022B3" w:rsidRDefault="001022B3" w:rsidP="001022B3">
      <w:pPr>
        <w:pStyle w:val="ac"/>
        <w:jc w:val="right"/>
        <w:rPr>
          <w:rFonts w:eastAsia="SimSun" w:cs="Mangal"/>
          <w:b/>
          <w:color w:val="000000"/>
          <w:sz w:val="20"/>
          <w:szCs w:val="20"/>
          <w:lang w:eastAsia="zh-CN" w:bidi="hi-IN"/>
        </w:rPr>
      </w:pPr>
    </w:p>
    <w:p w:rsidR="001022B3" w:rsidRDefault="001022B3" w:rsidP="001022B3">
      <w:pPr>
        <w:pStyle w:val="ac"/>
        <w:jc w:val="center"/>
        <w:rPr>
          <w:rFonts w:eastAsia="SimSun" w:cs="Mangal"/>
          <w:b/>
          <w:color w:val="000000"/>
          <w:sz w:val="20"/>
          <w:szCs w:val="20"/>
          <w:lang w:eastAsia="zh-CN" w:bidi="hi-IN"/>
        </w:rPr>
      </w:pPr>
    </w:p>
    <w:p w:rsidR="001022B3" w:rsidRDefault="001022B3" w:rsidP="001022B3">
      <w:pPr>
        <w:pStyle w:val="ac"/>
        <w:jc w:val="center"/>
      </w:pPr>
      <w:r>
        <w:rPr>
          <w:rFonts w:eastAsia="SimSun" w:cs="Mangal"/>
          <w:b/>
          <w:color w:val="000000"/>
          <w:sz w:val="20"/>
          <w:szCs w:val="20"/>
          <w:lang w:eastAsia="zh-CN" w:bidi="hi-IN"/>
        </w:rPr>
        <w:t xml:space="preserve">Перечень </w:t>
      </w:r>
    </w:p>
    <w:p w:rsidR="001022B3" w:rsidRDefault="001022B3" w:rsidP="001022B3">
      <w:pPr>
        <w:pStyle w:val="ac"/>
        <w:jc w:val="center"/>
      </w:pPr>
      <w:r>
        <w:rPr>
          <w:rFonts w:eastAsia="SimSun" w:cs="Mangal"/>
          <w:b/>
          <w:color w:val="000000"/>
          <w:sz w:val="20"/>
          <w:szCs w:val="20"/>
          <w:lang w:eastAsia="zh-CN" w:bidi="hi-IN"/>
        </w:rPr>
        <w:t xml:space="preserve">мероприятий подпрограммы </w:t>
      </w:r>
    </w:p>
    <w:p w:rsidR="001022B3" w:rsidRDefault="001022B3" w:rsidP="001022B3">
      <w:pPr>
        <w:pStyle w:val="ac"/>
        <w:jc w:val="center"/>
      </w:pPr>
      <w:r>
        <w:rPr>
          <w:rFonts w:eastAsia="SimSun" w:cs="Mangal"/>
          <w:b/>
          <w:color w:val="000000"/>
          <w:sz w:val="20"/>
          <w:szCs w:val="20"/>
          <w:lang w:eastAsia="zh-CN" w:bidi="hi-IN"/>
        </w:rPr>
        <w:t xml:space="preserve">«Дороги городского поселения Тучково на 2015-2017 годы» </w:t>
      </w:r>
    </w:p>
    <w:tbl>
      <w:tblPr>
        <w:tblW w:w="0" w:type="auto"/>
        <w:jc w:val="center"/>
        <w:tblBorders>
          <w:top w:val="single" w:sz="4" w:space="0" w:color="000001"/>
          <w:left w:val="single" w:sz="4" w:space="0" w:color="000001"/>
        </w:tblBorders>
        <w:tblCellMar>
          <w:left w:w="10" w:type="dxa"/>
          <w:right w:w="10" w:type="dxa"/>
        </w:tblCellMar>
        <w:tblLook w:val="0000"/>
      </w:tblPr>
      <w:tblGrid>
        <w:gridCol w:w="582"/>
        <w:gridCol w:w="2871"/>
        <w:gridCol w:w="954"/>
        <w:gridCol w:w="1147"/>
        <w:gridCol w:w="1338"/>
        <w:gridCol w:w="1339"/>
        <w:gridCol w:w="1530"/>
        <w:gridCol w:w="1532"/>
        <w:gridCol w:w="1320"/>
        <w:gridCol w:w="1296"/>
        <w:gridCol w:w="1869"/>
      </w:tblGrid>
      <w:tr w:rsidR="001022B3" w:rsidTr="001022B3">
        <w:trPr>
          <w:cantSplit/>
          <w:trHeight w:val="520"/>
          <w:jc w:val="center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color w:val="000000"/>
                <w:sz w:val="20"/>
                <w:szCs w:val="20"/>
                <w:lang w:bidi="hi-IN"/>
              </w:rPr>
              <w:t xml:space="preserve">№ </w:t>
            </w:r>
            <w:proofErr w:type="spellStart"/>
            <w:proofErr w:type="gramStart"/>
            <w:r>
              <w:rPr>
                <w:rFonts w:cs="Mangal"/>
                <w:color w:val="000000"/>
                <w:sz w:val="20"/>
                <w:szCs w:val="20"/>
                <w:lang w:bidi="hi-IN"/>
              </w:rPr>
              <w:t>п</w:t>
            </w:r>
            <w:proofErr w:type="spellEnd"/>
            <w:proofErr w:type="gramEnd"/>
            <w:r>
              <w:rPr>
                <w:rFonts w:cs="Mangal"/>
                <w:color w:val="000000"/>
                <w:sz w:val="20"/>
                <w:szCs w:val="20"/>
                <w:lang w:bidi="hi-IN"/>
              </w:rPr>
              <w:t>/</w:t>
            </w:r>
            <w:proofErr w:type="spellStart"/>
            <w:r>
              <w:rPr>
                <w:rFonts w:cs="Mangal"/>
                <w:color w:val="000000"/>
                <w:sz w:val="20"/>
                <w:szCs w:val="20"/>
                <w:lang w:bidi="hi-IN"/>
              </w:rPr>
              <w:t>п</w:t>
            </w:r>
            <w:proofErr w:type="spellEnd"/>
          </w:p>
        </w:tc>
        <w:tc>
          <w:tcPr>
            <w:tcW w:w="2871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color w:val="000000"/>
                <w:sz w:val="20"/>
                <w:szCs w:val="20"/>
                <w:lang w:bidi="hi-IN"/>
              </w:rPr>
              <w:t>Вид работ</w:t>
            </w:r>
          </w:p>
        </w:tc>
        <w:tc>
          <w:tcPr>
            <w:tcW w:w="9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 xml:space="preserve">Ед. </w:t>
            </w:r>
            <w:proofErr w:type="spellStart"/>
            <w:r>
              <w:rPr>
                <w:rFonts w:cs="Mangal"/>
                <w:sz w:val="20"/>
                <w:szCs w:val="20"/>
                <w:lang w:bidi="hi-IN"/>
              </w:rPr>
              <w:t>изм</w:t>
            </w:r>
            <w:proofErr w:type="spellEnd"/>
            <w:r>
              <w:rPr>
                <w:rFonts w:cs="Mangal"/>
                <w:sz w:val="20"/>
                <w:szCs w:val="20"/>
                <w:lang w:bidi="hi-IN"/>
              </w:rPr>
              <w:t>.</w:t>
            </w:r>
          </w:p>
        </w:tc>
        <w:tc>
          <w:tcPr>
            <w:tcW w:w="114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Объем</w:t>
            </w:r>
          </w:p>
        </w:tc>
        <w:tc>
          <w:tcPr>
            <w:tcW w:w="2332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Объем финансирования, тыс. руб.</w:t>
            </w:r>
          </w:p>
        </w:tc>
      </w:tr>
      <w:tr w:rsidR="001022B3" w:rsidTr="001022B3">
        <w:trPr>
          <w:cantSplit/>
          <w:trHeight w:val="390"/>
          <w:jc w:val="center"/>
        </w:trPr>
        <w:tc>
          <w:tcPr>
            <w:tcW w:w="58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</w:p>
        </w:tc>
        <w:tc>
          <w:tcPr>
            <w:tcW w:w="287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</w:p>
        </w:tc>
        <w:tc>
          <w:tcPr>
            <w:tcW w:w="2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2015г.</w:t>
            </w:r>
          </w:p>
        </w:tc>
        <w:tc>
          <w:tcPr>
            <w:tcW w:w="306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2016 г.</w:t>
            </w:r>
          </w:p>
        </w:tc>
        <w:tc>
          <w:tcPr>
            <w:tcW w:w="261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2017г.</w:t>
            </w:r>
          </w:p>
        </w:tc>
        <w:tc>
          <w:tcPr>
            <w:tcW w:w="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всего</w:t>
            </w:r>
          </w:p>
        </w:tc>
      </w:tr>
      <w:tr w:rsidR="001022B3" w:rsidTr="001022B3">
        <w:trPr>
          <w:cantSplit/>
          <w:trHeight w:val="1638"/>
          <w:jc w:val="center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1.</w:t>
            </w:r>
          </w:p>
        </w:tc>
        <w:tc>
          <w:tcPr>
            <w:tcW w:w="2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 xml:space="preserve">Основное мероприятие «Содержание дорог общего пользования», </w:t>
            </w:r>
            <w:r>
              <w:rPr>
                <w:rFonts w:eastAsia="Lucida Sans Unicode" w:cs="Calibri"/>
                <w:sz w:val="20"/>
                <w:szCs w:val="20"/>
                <w:lang w:eastAsia="zh-CN" w:bidi="hi-IN"/>
              </w:rPr>
              <w:t>в т.ч.:</w:t>
            </w:r>
          </w:p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 xml:space="preserve">- </w:t>
            </w:r>
            <w:r>
              <w:rPr>
                <w:rFonts w:eastAsia="Lucida Sans Unicode" w:cs="Calibri"/>
                <w:sz w:val="20"/>
                <w:szCs w:val="20"/>
                <w:lang w:eastAsia="zh-CN" w:bidi="hi-IN"/>
              </w:rPr>
              <w:t>на реализацию схем дорожного движения;</w:t>
            </w:r>
          </w:p>
          <w:p w:rsidR="001022B3" w:rsidRDefault="001022B3" w:rsidP="001022B3">
            <w:pPr>
              <w:pStyle w:val="ac"/>
            </w:pPr>
            <w:r>
              <w:rPr>
                <w:rFonts w:eastAsia="Lucida Sans Unicode" w:cs="Calibri"/>
                <w:sz w:val="20"/>
                <w:szCs w:val="20"/>
                <w:lang w:eastAsia="zh-CN" w:bidi="hi-IN"/>
              </w:rPr>
              <w:t>- ямочный ремонт</w:t>
            </w:r>
          </w:p>
        </w:tc>
        <w:tc>
          <w:tcPr>
            <w:tcW w:w="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proofErr w:type="gramStart"/>
            <w:r>
              <w:rPr>
                <w:rFonts w:cs="Mangal"/>
                <w:sz w:val="20"/>
                <w:szCs w:val="20"/>
                <w:lang w:bidi="hi-IN"/>
              </w:rPr>
              <w:t>Км</w:t>
            </w:r>
            <w:proofErr w:type="gramEnd"/>
            <w:r>
              <w:rPr>
                <w:rFonts w:cs="Mangal"/>
                <w:sz w:val="20"/>
                <w:szCs w:val="20"/>
                <w:lang w:bidi="hi-IN"/>
              </w:rPr>
              <w:t>.</w:t>
            </w:r>
          </w:p>
        </w:tc>
        <w:tc>
          <w:tcPr>
            <w:tcW w:w="1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73,5</w:t>
            </w:r>
          </w:p>
        </w:tc>
        <w:tc>
          <w:tcPr>
            <w:tcW w:w="2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</w:p>
          <w:p w:rsidR="001022B3" w:rsidRDefault="001022B3" w:rsidP="001022B3">
            <w:pPr>
              <w:pStyle w:val="ac"/>
              <w:jc w:val="center"/>
            </w:pPr>
          </w:p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11 000,00</w:t>
            </w:r>
          </w:p>
          <w:p w:rsidR="001022B3" w:rsidRDefault="001022B3" w:rsidP="001022B3">
            <w:pPr>
              <w:pStyle w:val="ac"/>
            </w:pPr>
          </w:p>
          <w:p w:rsidR="001022B3" w:rsidRDefault="001022B3" w:rsidP="001022B3">
            <w:pPr>
              <w:pStyle w:val="ac"/>
            </w:pPr>
          </w:p>
          <w:p w:rsidR="001022B3" w:rsidRDefault="001022B3" w:rsidP="001022B3">
            <w:pPr>
              <w:pStyle w:val="ac"/>
              <w:ind w:firstLine="709"/>
            </w:pPr>
            <w:r>
              <w:rPr>
                <w:rFonts w:cs="Mangal"/>
                <w:sz w:val="20"/>
                <w:szCs w:val="20"/>
                <w:lang w:bidi="hi-IN"/>
              </w:rPr>
              <w:t>-</w:t>
            </w:r>
          </w:p>
          <w:p w:rsidR="001022B3" w:rsidRDefault="001022B3" w:rsidP="001022B3">
            <w:pPr>
              <w:pStyle w:val="ac"/>
              <w:ind w:firstLine="709"/>
            </w:pPr>
          </w:p>
          <w:p w:rsidR="001022B3" w:rsidRDefault="001022B3" w:rsidP="001022B3">
            <w:pPr>
              <w:pStyle w:val="ac"/>
              <w:ind w:firstLine="709"/>
            </w:pPr>
            <w:r>
              <w:rPr>
                <w:rFonts w:cs="Mangal"/>
                <w:sz w:val="20"/>
                <w:szCs w:val="20"/>
                <w:lang w:bidi="hi-IN"/>
              </w:rPr>
              <w:t>-</w:t>
            </w:r>
          </w:p>
        </w:tc>
        <w:tc>
          <w:tcPr>
            <w:tcW w:w="306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</w:p>
          <w:p w:rsidR="001022B3" w:rsidRDefault="001022B3" w:rsidP="001022B3">
            <w:pPr>
              <w:pStyle w:val="ac"/>
              <w:jc w:val="center"/>
            </w:pPr>
          </w:p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13 045,10</w:t>
            </w:r>
          </w:p>
          <w:p w:rsidR="001022B3" w:rsidRDefault="001022B3" w:rsidP="001022B3">
            <w:pPr>
              <w:pStyle w:val="ac"/>
              <w:jc w:val="center"/>
            </w:pPr>
          </w:p>
          <w:p w:rsidR="001022B3" w:rsidRDefault="001022B3" w:rsidP="001022B3">
            <w:pPr>
              <w:pStyle w:val="ac"/>
              <w:jc w:val="center"/>
            </w:pPr>
          </w:p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1 500,00</w:t>
            </w:r>
          </w:p>
          <w:p w:rsidR="001022B3" w:rsidRDefault="001022B3" w:rsidP="001022B3">
            <w:pPr>
              <w:pStyle w:val="ac"/>
              <w:jc w:val="center"/>
            </w:pPr>
          </w:p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3 000,00</w:t>
            </w:r>
          </w:p>
        </w:tc>
        <w:tc>
          <w:tcPr>
            <w:tcW w:w="261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</w:p>
          <w:p w:rsidR="001022B3" w:rsidRDefault="001022B3" w:rsidP="001022B3">
            <w:pPr>
              <w:pStyle w:val="ac"/>
              <w:jc w:val="center"/>
            </w:pPr>
          </w:p>
          <w:p w:rsidR="001022B3" w:rsidRDefault="001A638A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15 731</w:t>
            </w:r>
            <w:r w:rsidR="001022B3">
              <w:rPr>
                <w:rFonts w:cs="Mangal"/>
                <w:sz w:val="20"/>
                <w:szCs w:val="20"/>
                <w:lang w:bidi="hi-IN"/>
              </w:rPr>
              <w:t>,22</w:t>
            </w:r>
          </w:p>
          <w:p w:rsidR="001022B3" w:rsidRDefault="001022B3" w:rsidP="001022B3">
            <w:pPr>
              <w:pStyle w:val="ac"/>
            </w:pPr>
          </w:p>
          <w:p w:rsidR="001022B3" w:rsidRDefault="001022B3" w:rsidP="001022B3">
            <w:pPr>
              <w:pStyle w:val="ac"/>
            </w:pPr>
          </w:p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-</w:t>
            </w:r>
          </w:p>
          <w:p w:rsidR="001022B3" w:rsidRDefault="001022B3" w:rsidP="001022B3">
            <w:pPr>
              <w:pStyle w:val="ac"/>
              <w:jc w:val="center"/>
            </w:pPr>
          </w:p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-</w:t>
            </w:r>
          </w:p>
        </w:tc>
        <w:tc>
          <w:tcPr>
            <w:tcW w:w="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</w:p>
          <w:p w:rsidR="001022B3" w:rsidRDefault="001022B3" w:rsidP="001022B3">
            <w:pPr>
              <w:pStyle w:val="ac"/>
              <w:jc w:val="center"/>
            </w:pPr>
          </w:p>
          <w:p w:rsidR="001022B3" w:rsidRDefault="001A638A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39 776</w:t>
            </w:r>
            <w:r w:rsidR="001022B3">
              <w:rPr>
                <w:rFonts w:cs="Mangal"/>
                <w:sz w:val="20"/>
                <w:szCs w:val="20"/>
                <w:lang w:bidi="hi-IN"/>
              </w:rPr>
              <w:t>,32</w:t>
            </w:r>
          </w:p>
        </w:tc>
      </w:tr>
      <w:tr w:rsidR="001022B3" w:rsidTr="001022B3">
        <w:trPr>
          <w:cantSplit/>
          <w:trHeight w:val="339"/>
          <w:jc w:val="center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2.</w:t>
            </w:r>
          </w:p>
        </w:tc>
        <w:tc>
          <w:tcPr>
            <w:tcW w:w="2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Основное мероприятие «Ремонт дорог общего пользования»,</w:t>
            </w:r>
          </w:p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в т.ч.: проведение экспертизы, лабораторных испытаний по проведенным работам.</w:t>
            </w:r>
          </w:p>
        </w:tc>
        <w:tc>
          <w:tcPr>
            <w:tcW w:w="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м.кв.</w:t>
            </w:r>
          </w:p>
        </w:tc>
        <w:tc>
          <w:tcPr>
            <w:tcW w:w="1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2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16 202,67</w:t>
            </w:r>
          </w:p>
        </w:tc>
        <w:tc>
          <w:tcPr>
            <w:tcW w:w="306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13 372,00</w:t>
            </w:r>
          </w:p>
        </w:tc>
        <w:tc>
          <w:tcPr>
            <w:tcW w:w="261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16 636,0</w:t>
            </w:r>
          </w:p>
        </w:tc>
        <w:tc>
          <w:tcPr>
            <w:tcW w:w="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A638A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46 2</w:t>
            </w:r>
            <w:r w:rsidR="001022B3">
              <w:rPr>
                <w:rFonts w:cs="Mangal"/>
                <w:sz w:val="20"/>
                <w:szCs w:val="20"/>
                <w:lang w:bidi="hi-IN"/>
              </w:rPr>
              <w:t>10,67</w:t>
            </w: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в том числе</w:t>
            </w:r>
          </w:p>
          <w:p w:rsidR="001022B3" w:rsidRDefault="001022B3" w:rsidP="001022B3">
            <w:pPr>
              <w:pStyle w:val="ac"/>
            </w:pPr>
          </w:p>
        </w:tc>
        <w:tc>
          <w:tcPr>
            <w:tcW w:w="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6"/>
                <w:szCs w:val="16"/>
                <w:lang w:bidi="hi-IN"/>
              </w:rPr>
              <w:t xml:space="preserve">За счет бюджета </w:t>
            </w:r>
            <w:proofErr w:type="gramStart"/>
            <w:r>
              <w:rPr>
                <w:rFonts w:cs="Mangal"/>
                <w:sz w:val="16"/>
                <w:szCs w:val="16"/>
                <w:lang w:bidi="hi-IN"/>
              </w:rPr>
              <w:t>г</w:t>
            </w:r>
            <w:proofErr w:type="gramEnd"/>
            <w:r>
              <w:rPr>
                <w:rFonts w:cs="Mangal"/>
                <w:sz w:val="16"/>
                <w:szCs w:val="16"/>
                <w:lang w:bidi="hi-IN"/>
              </w:rPr>
              <w:t>.п. Тучково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6"/>
                <w:szCs w:val="16"/>
                <w:lang w:bidi="hi-IN"/>
              </w:rPr>
              <w:t>За счет бюджета МО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6"/>
                <w:szCs w:val="16"/>
                <w:lang w:bidi="hi-IN"/>
              </w:rPr>
              <w:t xml:space="preserve">За счет бюджета </w:t>
            </w:r>
            <w:proofErr w:type="gramStart"/>
            <w:r>
              <w:rPr>
                <w:rFonts w:cs="Mangal"/>
                <w:sz w:val="16"/>
                <w:szCs w:val="16"/>
                <w:lang w:bidi="hi-IN"/>
              </w:rPr>
              <w:t>г</w:t>
            </w:r>
            <w:proofErr w:type="gramEnd"/>
            <w:r>
              <w:rPr>
                <w:rFonts w:cs="Mangal"/>
                <w:sz w:val="16"/>
                <w:szCs w:val="16"/>
                <w:lang w:bidi="hi-IN"/>
              </w:rPr>
              <w:t>.п. Тучково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6"/>
                <w:szCs w:val="16"/>
                <w:lang w:bidi="hi-IN"/>
              </w:rPr>
              <w:t>За счет бюджета МО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6"/>
                <w:szCs w:val="16"/>
                <w:lang w:bidi="hi-IN"/>
              </w:rPr>
              <w:t xml:space="preserve">За счет бюджета </w:t>
            </w:r>
            <w:proofErr w:type="gramStart"/>
            <w:r>
              <w:rPr>
                <w:rFonts w:cs="Mangal"/>
                <w:sz w:val="16"/>
                <w:szCs w:val="16"/>
                <w:lang w:bidi="hi-IN"/>
              </w:rPr>
              <w:t>г</w:t>
            </w:r>
            <w:proofErr w:type="gramEnd"/>
            <w:r>
              <w:rPr>
                <w:rFonts w:cs="Mangal"/>
                <w:sz w:val="16"/>
                <w:szCs w:val="16"/>
                <w:lang w:bidi="hi-IN"/>
              </w:rPr>
              <w:t>.п. Тучково</w:t>
            </w:r>
          </w:p>
        </w:tc>
        <w:tc>
          <w:tcPr>
            <w:tcW w:w="129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6"/>
                <w:szCs w:val="16"/>
                <w:lang w:bidi="hi-IN"/>
              </w:rPr>
              <w:t>За счет бюджета МО</w:t>
            </w:r>
          </w:p>
        </w:tc>
        <w:tc>
          <w:tcPr>
            <w:tcW w:w="1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b/>
                <w:sz w:val="20"/>
                <w:szCs w:val="20"/>
                <w:lang w:bidi="hi-IN"/>
              </w:rPr>
              <w:t xml:space="preserve">2.1.                в рамках софинансирования  </w:t>
            </w:r>
          </w:p>
          <w:p w:rsidR="001022B3" w:rsidRDefault="001022B3" w:rsidP="001022B3">
            <w:pPr>
              <w:pStyle w:val="ac"/>
            </w:pPr>
          </w:p>
        </w:tc>
        <w:tc>
          <w:tcPr>
            <w:tcW w:w="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18"/>
                <w:szCs w:val="18"/>
                <w:lang w:bidi="hi-IN"/>
              </w:rPr>
              <w:t>20672,0</w:t>
            </w: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18"/>
                <w:szCs w:val="18"/>
                <w:lang w:bidi="hi-IN"/>
              </w:rPr>
              <w:t>3 943,12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18"/>
                <w:szCs w:val="18"/>
                <w:lang w:bidi="hi-IN"/>
              </w:rPr>
              <w:t>3 052,10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18"/>
                <w:szCs w:val="18"/>
                <w:lang w:bidi="hi-IN"/>
              </w:rPr>
              <w:t>1 850,50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18"/>
                <w:szCs w:val="18"/>
                <w:lang w:bidi="hi-IN"/>
              </w:rPr>
              <w:t>2 372,00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18"/>
                <w:szCs w:val="18"/>
                <w:lang w:bidi="hi-IN"/>
              </w:rPr>
              <w:t>1 700,0</w:t>
            </w:r>
          </w:p>
        </w:tc>
        <w:tc>
          <w:tcPr>
            <w:tcW w:w="129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18"/>
                <w:szCs w:val="18"/>
                <w:lang w:bidi="hi-IN"/>
              </w:rPr>
              <w:t>7 000,0</w:t>
            </w:r>
          </w:p>
        </w:tc>
        <w:tc>
          <w:tcPr>
            <w:tcW w:w="1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18"/>
                <w:szCs w:val="18"/>
                <w:lang w:bidi="hi-IN"/>
              </w:rPr>
              <w:t>19 917,72</w:t>
            </w: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 xml:space="preserve">ул. </w:t>
            </w:r>
            <w:proofErr w:type="spellStart"/>
            <w:r>
              <w:rPr>
                <w:rFonts w:cs="Mangal"/>
                <w:sz w:val="20"/>
                <w:szCs w:val="20"/>
                <w:lang w:bidi="hi-IN"/>
              </w:rPr>
              <w:t>Новопесчаная</w:t>
            </w:r>
            <w:proofErr w:type="spellEnd"/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м.кв.</w:t>
            </w: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5187</w:t>
            </w: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1 620,11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1 080,07</w:t>
            </w:r>
          </w:p>
        </w:tc>
        <w:tc>
          <w:tcPr>
            <w:tcW w:w="153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20" w:type="dxa"/>
            <w:tcBorders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294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86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 xml:space="preserve">ул. 1-я </w:t>
            </w:r>
            <w:proofErr w:type="spellStart"/>
            <w:r>
              <w:rPr>
                <w:rFonts w:cs="Mangal"/>
                <w:sz w:val="20"/>
                <w:szCs w:val="20"/>
                <w:lang w:bidi="hi-IN"/>
              </w:rPr>
              <w:t>Мосеевская</w:t>
            </w:r>
            <w:proofErr w:type="spellEnd"/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м.кв.</w:t>
            </w: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2152</w:t>
            </w: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793,29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528,86</w:t>
            </w:r>
          </w:p>
        </w:tc>
        <w:tc>
          <w:tcPr>
            <w:tcW w:w="153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20" w:type="dxa"/>
            <w:tcBorders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294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86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 xml:space="preserve">ул. Партизан, </w:t>
            </w:r>
            <w:proofErr w:type="spellStart"/>
            <w:r>
              <w:rPr>
                <w:rFonts w:cs="Mangal"/>
                <w:sz w:val="20"/>
                <w:szCs w:val="20"/>
                <w:lang w:bidi="hi-IN"/>
              </w:rPr>
              <w:t>уч-к</w:t>
            </w:r>
            <w:proofErr w:type="spellEnd"/>
            <w:r>
              <w:rPr>
                <w:rFonts w:cs="Mangal"/>
                <w:sz w:val="20"/>
                <w:szCs w:val="20"/>
                <w:lang w:bidi="hi-IN"/>
              </w:rPr>
              <w:t xml:space="preserve"> №2</w:t>
            </w:r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м.кв.</w:t>
            </w: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5208</w:t>
            </w: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1 529,72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1 019,81</w:t>
            </w:r>
          </w:p>
        </w:tc>
        <w:tc>
          <w:tcPr>
            <w:tcW w:w="153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20" w:type="dxa"/>
            <w:tcBorders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294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86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Ул. Заводская</w:t>
            </w:r>
          </w:p>
        </w:tc>
        <w:tc>
          <w:tcPr>
            <w:tcW w:w="95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м.кв.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2311</w:t>
            </w:r>
          </w:p>
        </w:tc>
        <w:tc>
          <w:tcPr>
            <w:tcW w:w="133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546,00904</w:t>
            </w:r>
          </w:p>
        </w:tc>
        <w:tc>
          <w:tcPr>
            <w:tcW w:w="153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699,87581</w:t>
            </w: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29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86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1 245,89</w:t>
            </w: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Ул. мира</w:t>
            </w:r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м.кв.</w:t>
            </w: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5814</w:t>
            </w: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1 304,50642</w:t>
            </w:r>
          </w:p>
        </w:tc>
        <w:tc>
          <w:tcPr>
            <w:tcW w:w="153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1 672,11975</w:t>
            </w:r>
          </w:p>
        </w:tc>
        <w:tc>
          <w:tcPr>
            <w:tcW w:w="1320" w:type="dxa"/>
            <w:tcBorders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294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86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2 976,63</w:t>
            </w: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4-ый подъезд к ВМР</w:t>
            </w:r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м.кв.</w:t>
            </w: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4107</w:t>
            </w: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20" w:type="dxa"/>
            <w:tcBorders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363,51766</w:t>
            </w:r>
          </w:p>
        </w:tc>
        <w:tc>
          <w:tcPr>
            <w:tcW w:w="1294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1 500,67547</w:t>
            </w:r>
          </w:p>
        </w:tc>
        <w:tc>
          <w:tcPr>
            <w:tcW w:w="186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ул. Мира</w:t>
            </w:r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м.кв.</w:t>
            </w: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5664</w:t>
            </w: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20" w:type="dxa"/>
            <w:tcBorders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529,16102</w:t>
            </w:r>
          </w:p>
        </w:tc>
        <w:tc>
          <w:tcPr>
            <w:tcW w:w="1294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2 184,48526</w:t>
            </w:r>
          </w:p>
        </w:tc>
        <w:tc>
          <w:tcPr>
            <w:tcW w:w="186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lastRenderedPageBreak/>
              <w:t xml:space="preserve">ул. </w:t>
            </w:r>
            <w:proofErr w:type="spellStart"/>
            <w:r>
              <w:rPr>
                <w:rFonts w:cs="Mangal"/>
                <w:sz w:val="20"/>
                <w:szCs w:val="20"/>
                <w:lang w:bidi="hi-IN"/>
              </w:rPr>
              <w:t>Любвино</w:t>
            </w:r>
            <w:proofErr w:type="spellEnd"/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м.кв.</w:t>
            </w: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2913</w:t>
            </w: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20" w:type="dxa"/>
            <w:tcBorders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291,21461</w:t>
            </w:r>
          </w:p>
        </w:tc>
        <w:tc>
          <w:tcPr>
            <w:tcW w:w="1294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1 202,19365</w:t>
            </w:r>
          </w:p>
        </w:tc>
        <w:tc>
          <w:tcPr>
            <w:tcW w:w="186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Ул. 8-го марта</w:t>
            </w:r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м.кв.</w:t>
            </w: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1060</w:t>
            </w: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20" w:type="dxa"/>
            <w:tcBorders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141,19600</w:t>
            </w:r>
          </w:p>
        </w:tc>
        <w:tc>
          <w:tcPr>
            <w:tcW w:w="1294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582,88607</w:t>
            </w:r>
          </w:p>
        </w:tc>
        <w:tc>
          <w:tcPr>
            <w:tcW w:w="186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Ул. Партизан, участок 2</w:t>
            </w:r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м.кв.</w:t>
            </w: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3165</w:t>
            </w: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20" w:type="dxa"/>
            <w:tcBorders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370,32034</w:t>
            </w:r>
          </w:p>
        </w:tc>
        <w:tc>
          <w:tcPr>
            <w:tcW w:w="1294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1 528,75834</w:t>
            </w:r>
          </w:p>
        </w:tc>
        <w:tc>
          <w:tcPr>
            <w:tcW w:w="186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Нераспределенный остаток</w:t>
            </w:r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423,36</w:t>
            </w:r>
          </w:p>
        </w:tc>
        <w:tc>
          <w:tcPr>
            <w:tcW w:w="153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153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4,44</w:t>
            </w:r>
          </w:p>
        </w:tc>
        <w:tc>
          <w:tcPr>
            <w:tcW w:w="1320" w:type="dxa"/>
            <w:tcBorders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4,59037</w:t>
            </w:r>
          </w:p>
        </w:tc>
        <w:tc>
          <w:tcPr>
            <w:tcW w:w="1294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1,00121</w:t>
            </w:r>
          </w:p>
        </w:tc>
        <w:tc>
          <w:tcPr>
            <w:tcW w:w="186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</w:tr>
      <w:tr w:rsidR="001022B3" w:rsidTr="001022B3">
        <w:trPr>
          <w:cantSplit/>
          <w:trHeight w:val="345"/>
          <w:jc w:val="center"/>
        </w:trPr>
        <w:tc>
          <w:tcPr>
            <w:tcW w:w="3453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b/>
                <w:sz w:val="20"/>
                <w:szCs w:val="20"/>
              </w:rPr>
              <w:t>2.2.  Ремонт, ямочный ремонт в т.ч.: обустройство парковок, тротуаров, пешеходных дорожек, расширение дорожного полотна, обустройство ливневой канализации</w:t>
            </w:r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2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18"/>
                <w:szCs w:val="18"/>
                <w:lang w:bidi="hi-IN"/>
              </w:rPr>
              <w:t>9 207,45</w:t>
            </w:r>
          </w:p>
        </w:tc>
        <w:tc>
          <w:tcPr>
            <w:tcW w:w="153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18"/>
                <w:szCs w:val="18"/>
                <w:lang w:bidi="hi-IN"/>
              </w:rPr>
              <w:t>9 149,50</w:t>
            </w:r>
          </w:p>
        </w:tc>
        <w:tc>
          <w:tcPr>
            <w:tcW w:w="153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2616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18"/>
                <w:szCs w:val="18"/>
                <w:lang w:bidi="hi-IN"/>
              </w:rPr>
              <w:t>7 936,0</w:t>
            </w:r>
          </w:p>
        </w:tc>
        <w:tc>
          <w:tcPr>
            <w:tcW w:w="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A638A" w:rsidP="001022B3">
            <w:pPr>
              <w:pStyle w:val="ac"/>
              <w:jc w:val="center"/>
            </w:pPr>
            <w:r>
              <w:rPr>
                <w:rFonts w:cs="Mangal"/>
                <w:b/>
                <w:sz w:val="18"/>
                <w:szCs w:val="18"/>
                <w:lang w:bidi="hi-IN"/>
              </w:rPr>
              <w:t>26 292</w:t>
            </w:r>
            <w:r w:rsidR="001022B3">
              <w:rPr>
                <w:rFonts w:cs="Mangal"/>
                <w:b/>
                <w:sz w:val="18"/>
                <w:szCs w:val="18"/>
                <w:lang w:bidi="hi-IN"/>
              </w:rPr>
              <w:t>,95</w:t>
            </w:r>
          </w:p>
        </w:tc>
      </w:tr>
      <w:tr w:rsidR="001022B3" w:rsidTr="001022B3">
        <w:trPr>
          <w:cantSplit/>
          <w:trHeight w:val="520"/>
          <w:jc w:val="center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3.</w:t>
            </w:r>
          </w:p>
        </w:tc>
        <w:tc>
          <w:tcPr>
            <w:tcW w:w="2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Основное мероприятие «Обеспечение БДД», в т.ч. реализация схем дорожного движения</w:t>
            </w:r>
          </w:p>
        </w:tc>
        <w:tc>
          <w:tcPr>
            <w:tcW w:w="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</w:t>
            </w:r>
          </w:p>
        </w:tc>
        <w:tc>
          <w:tcPr>
            <w:tcW w:w="2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1 770,00</w:t>
            </w:r>
          </w:p>
        </w:tc>
        <w:tc>
          <w:tcPr>
            <w:tcW w:w="306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-</w:t>
            </w:r>
          </w:p>
        </w:tc>
        <w:tc>
          <w:tcPr>
            <w:tcW w:w="261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700,0</w:t>
            </w:r>
          </w:p>
        </w:tc>
        <w:tc>
          <w:tcPr>
            <w:tcW w:w="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8"/>
                <w:szCs w:val="18"/>
                <w:lang w:bidi="hi-IN"/>
              </w:rPr>
              <w:t>2 470,00</w:t>
            </w:r>
          </w:p>
        </w:tc>
      </w:tr>
      <w:tr w:rsidR="001022B3" w:rsidTr="001022B3">
        <w:trPr>
          <w:cantSplit/>
          <w:trHeight w:val="282"/>
          <w:jc w:val="center"/>
        </w:trPr>
        <w:tc>
          <w:tcPr>
            <w:tcW w:w="58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4.</w:t>
            </w:r>
          </w:p>
        </w:tc>
        <w:tc>
          <w:tcPr>
            <w:tcW w:w="2871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Основное мероприятие «Приобретение дорожной техники»</w:t>
            </w:r>
          </w:p>
        </w:tc>
        <w:tc>
          <w:tcPr>
            <w:tcW w:w="95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proofErr w:type="spellStart"/>
            <w:proofErr w:type="gramStart"/>
            <w:r>
              <w:rPr>
                <w:rFonts w:cs="Mangal"/>
                <w:sz w:val="20"/>
                <w:szCs w:val="20"/>
                <w:lang w:bidi="hi-IN"/>
              </w:rPr>
              <w:t>шт</w:t>
            </w:r>
            <w:proofErr w:type="spellEnd"/>
            <w:proofErr w:type="gramEnd"/>
          </w:p>
        </w:tc>
        <w:tc>
          <w:tcPr>
            <w:tcW w:w="114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2</w:t>
            </w:r>
          </w:p>
        </w:tc>
        <w:tc>
          <w:tcPr>
            <w:tcW w:w="2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9 393,50</w:t>
            </w:r>
          </w:p>
        </w:tc>
        <w:tc>
          <w:tcPr>
            <w:tcW w:w="3062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-</w:t>
            </w:r>
          </w:p>
        </w:tc>
        <w:tc>
          <w:tcPr>
            <w:tcW w:w="2615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-</w:t>
            </w:r>
          </w:p>
        </w:tc>
        <w:tc>
          <w:tcPr>
            <w:tcW w:w="1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9 393,5</w:t>
            </w:r>
          </w:p>
        </w:tc>
      </w:tr>
      <w:tr w:rsidR="001022B3" w:rsidTr="001022B3">
        <w:trPr>
          <w:cantSplit/>
          <w:trHeight w:val="520"/>
          <w:jc w:val="center"/>
        </w:trPr>
        <w:tc>
          <w:tcPr>
            <w:tcW w:w="582" w:type="dxa"/>
            <w:tcBorders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2871" w:type="dxa"/>
            <w:tcBorders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</w:p>
        </w:tc>
        <w:tc>
          <w:tcPr>
            <w:tcW w:w="954" w:type="dxa"/>
            <w:tcBorders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147" w:type="dxa"/>
            <w:tcBorders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6"/>
                <w:szCs w:val="16"/>
                <w:lang w:bidi="hi-IN"/>
              </w:rPr>
              <w:t xml:space="preserve">За счет бюджета </w:t>
            </w:r>
            <w:proofErr w:type="gramStart"/>
            <w:r>
              <w:rPr>
                <w:rFonts w:cs="Mangal"/>
                <w:sz w:val="16"/>
                <w:szCs w:val="16"/>
                <w:lang w:bidi="hi-IN"/>
              </w:rPr>
              <w:t>г</w:t>
            </w:r>
            <w:proofErr w:type="gramEnd"/>
            <w:r>
              <w:rPr>
                <w:rFonts w:cs="Mangal"/>
                <w:sz w:val="16"/>
                <w:szCs w:val="16"/>
                <w:lang w:bidi="hi-IN"/>
              </w:rPr>
              <w:t>.п. Тучково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16"/>
                <w:szCs w:val="16"/>
                <w:lang w:bidi="hi-IN"/>
              </w:rPr>
              <w:t>За счет бюджета МО</w:t>
            </w:r>
          </w:p>
        </w:tc>
        <w:tc>
          <w:tcPr>
            <w:tcW w:w="3062" w:type="dxa"/>
            <w:gridSpan w:val="2"/>
            <w:tcBorders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2616" w:type="dxa"/>
            <w:gridSpan w:val="2"/>
            <w:tcBorders>
              <w:lef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28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</w:tr>
      <w:tr w:rsidR="001022B3" w:rsidTr="001022B3">
        <w:trPr>
          <w:cantSplit/>
          <w:trHeight w:val="520"/>
          <w:jc w:val="center"/>
        </w:trPr>
        <w:tc>
          <w:tcPr>
            <w:tcW w:w="58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287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5 331,54</w:t>
            </w:r>
          </w:p>
        </w:tc>
        <w:tc>
          <w:tcPr>
            <w:tcW w:w="13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4 061,96</w:t>
            </w:r>
          </w:p>
        </w:tc>
        <w:tc>
          <w:tcPr>
            <w:tcW w:w="3062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2616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2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</w:tr>
      <w:tr w:rsidR="001022B3" w:rsidTr="001022B3">
        <w:trPr>
          <w:cantSplit/>
          <w:trHeight w:val="520"/>
          <w:jc w:val="center"/>
        </w:trPr>
        <w:tc>
          <w:tcPr>
            <w:tcW w:w="58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5.</w:t>
            </w:r>
          </w:p>
        </w:tc>
        <w:tc>
          <w:tcPr>
            <w:tcW w:w="287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Оплата налогов, сборов и иных платежей</w:t>
            </w:r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2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315,0</w:t>
            </w:r>
          </w:p>
        </w:tc>
        <w:tc>
          <w:tcPr>
            <w:tcW w:w="3062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-</w:t>
            </w:r>
          </w:p>
        </w:tc>
        <w:tc>
          <w:tcPr>
            <w:tcW w:w="2615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-</w:t>
            </w:r>
          </w:p>
        </w:tc>
        <w:tc>
          <w:tcPr>
            <w:tcW w:w="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315,0</w:t>
            </w:r>
          </w:p>
        </w:tc>
      </w:tr>
      <w:tr w:rsidR="001022B3" w:rsidTr="001022B3">
        <w:trPr>
          <w:cantSplit/>
          <w:trHeight w:val="520"/>
          <w:jc w:val="center"/>
        </w:trPr>
        <w:tc>
          <w:tcPr>
            <w:tcW w:w="58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6.</w:t>
            </w:r>
          </w:p>
        </w:tc>
        <w:tc>
          <w:tcPr>
            <w:tcW w:w="287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</w:pPr>
            <w:r>
              <w:rPr>
                <w:rFonts w:cs="Mangal"/>
                <w:sz w:val="20"/>
                <w:szCs w:val="20"/>
                <w:lang w:bidi="hi-IN"/>
              </w:rPr>
              <w:t>Госпошлина за снятие с учета транспортных средств</w:t>
            </w:r>
          </w:p>
        </w:tc>
        <w:tc>
          <w:tcPr>
            <w:tcW w:w="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1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2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4,05</w:t>
            </w:r>
          </w:p>
        </w:tc>
        <w:tc>
          <w:tcPr>
            <w:tcW w:w="3062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-</w:t>
            </w:r>
          </w:p>
        </w:tc>
        <w:tc>
          <w:tcPr>
            <w:tcW w:w="2615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-</w:t>
            </w:r>
          </w:p>
        </w:tc>
        <w:tc>
          <w:tcPr>
            <w:tcW w:w="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sz w:val="20"/>
                <w:szCs w:val="20"/>
                <w:lang w:bidi="hi-IN"/>
              </w:rPr>
              <w:t>4,05</w:t>
            </w:r>
          </w:p>
        </w:tc>
      </w:tr>
      <w:tr w:rsidR="001022B3" w:rsidTr="001022B3">
        <w:trPr>
          <w:cantSplit/>
          <w:trHeight w:val="465"/>
          <w:jc w:val="center"/>
        </w:trPr>
        <w:tc>
          <w:tcPr>
            <w:tcW w:w="34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20"/>
                <w:szCs w:val="20"/>
                <w:lang w:bidi="hi-IN"/>
              </w:rPr>
              <w:t>ИТОГО</w:t>
            </w:r>
          </w:p>
        </w:tc>
        <w:tc>
          <w:tcPr>
            <w:tcW w:w="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1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</w:p>
        </w:tc>
        <w:tc>
          <w:tcPr>
            <w:tcW w:w="26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20"/>
                <w:szCs w:val="20"/>
                <w:lang w:bidi="hi-IN"/>
              </w:rPr>
              <w:t>38 685,22</w:t>
            </w:r>
          </w:p>
        </w:tc>
        <w:tc>
          <w:tcPr>
            <w:tcW w:w="306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022B3" w:rsidP="001022B3">
            <w:pPr>
              <w:pStyle w:val="ac"/>
              <w:jc w:val="center"/>
            </w:pPr>
            <w:r>
              <w:rPr>
                <w:rFonts w:cs="Mangal"/>
                <w:b/>
                <w:sz w:val="20"/>
                <w:szCs w:val="20"/>
                <w:lang w:bidi="hi-IN"/>
              </w:rPr>
              <w:t>26 417,10</w:t>
            </w:r>
          </w:p>
        </w:tc>
        <w:tc>
          <w:tcPr>
            <w:tcW w:w="261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A638A" w:rsidP="001022B3">
            <w:pPr>
              <w:pStyle w:val="ac"/>
              <w:jc w:val="center"/>
            </w:pPr>
            <w:r>
              <w:rPr>
                <w:rFonts w:cs="Mangal"/>
                <w:b/>
                <w:sz w:val="20"/>
                <w:szCs w:val="20"/>
                <w:lang w:bidi="hi-IN"/>
              </w:rPr>
              <w:t>33 067</w:t>
            </w:r>
            <w:r w:rsidR="001022B3">
              <w:rPr>
                <w:rFonts w:cs="Mangal"/>
                <w:b/>
                <w:sz w:val="20"/>
                <w:szCs w:val="20"/>
                <w:lang w:bidi="hi-IN"/>
              </w:rPr>
              <w:t>,22</w:t>
            </w:r>
          </w:p>
        </w:tc>
        <w:tc>
          <w:tcPr>
            <w:tcW w:w="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2B3" w:rsidRDefault="001A638A" w:rsidP="001022B3">
            <w:pPr>
              <w:pStyle w:val="ac"/>
              <w:jc w:val="center"/>
            </w:pPr>
            <w:r>
              <w:rPr>
                <w:rFonts w:cs="Mangal"/>
                <w:b/>
                <w:sz w:val="20"/>
                <w:szCs w:val="20"/>
                <w:lang w:bidi="hi-IN"/>
              </w:rPr>
              <w:t>98 169</w:t>
            </w:r>
            <w:r w:rsidR="001022B3">
              <w:rPr>
                <w:rFonts w:cs="Mangal"/>
                <w:b/>
                <w:sz w:val="20"/>
                <w:szCs w:val="20"/>
                <w:lang w:bidi="hi-IN"/>
              </w:rPr>
              <w:t>,54</w:t>
            </w:r>
          </w:p>
        </w:tc>
      </w:tr>
    </w:tbl>
    <w:p w:rsidR="001022B3" w:rsidRDefault="001022B3">
      <w:pPr>
        <w:suppressAutoHyphens w:val="0"/>
        <w:jc w:val="right"/>
        <w:rPr>
          <w:rFonts w:cs="Times New Roman"/>
          <w:sz w:val="20"/>
          <w:szCs w:val="20"/>
        </w:rPr>
        <w:sectPr w:rsidR="001022B3" w:rsidSect="001022B3">
          <w:pgSz w:w="16838" w:h="11906" w:orient="landscape"/>
          <w:pgMar w:top="720" w:right="573" w:bottom="1134" w:left="584" w:header="720" w:footer="720" w:gutter="0"/>
          <w:cols w:space="720"/>
          <w:docGrid w:linePitch="360"/>
        </w:sectPr>
      </w:pPr>
    </w:p>
    <w:p w:rsidR="008639C1" w:rsidRDefault="008639C1">
      <w:pPr>
        <w:suppressAutoHyphens w:val="0"/>
        <w:jc w:val="right"/>
        <w:rPr>
          <w:rFonts w:cs="Times New Roman"/>
          <w:sz w:val="20"/>
          <w:szCs w:val="20"/>
        </w:rPr>
      </w:pPr>
    </w:p>
    <w:p w:rsidR="007646A3" w:rsidRDefault="001E2074" w:rsidP="007646A3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Приложение № 5</w:t>
      </w:r>
      <w:r w:rsidR="007646A3">
        <w:rPr>
          <w:rFonts w:cs="Times New Roman"/>
          <w:sz w:val="20"/>
          <w:szCs w:val="20"/>
        </w:rPr>
        <w:t xml:space="preserve"> </w:t>
      </w:r>
    </w:p>
    <w:p w:rsidR="007646A3" w:rsidRDefault="007646A3" w:rsidP="007646A3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Постановлению</w:t>
      </w:r>
    </w:p>
    <w:p w:rsidR="002D4D69" w:rsidRPr="00A61FF9" w:rsidRDefault="002D4D69" w:rsidP="002D4D69">
      <w:pPr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от 24.07.2017 г. № 1006</w:t>
      </w:r>
      <w:r w:rsidRPr="00A61FF9">
        <w:rPr>
          <w:rFonts w:cs="Times New Roman"/>
          <w:sz w:val="20"/>
          <w:szCs w:val="20"/>
        </w:rPr>
        <w:t xml:space="preserve"> </w:t>
      </w:r>
    </w:p>
    <w:p w:rsidR="007646A3" w:rsidRDefault="007646A3" w:rsidP="007646A3">
      <w:pPr>
        <w:autoSpaceDE w:val="0"/>
        <w:jc w:val="center"/>
        <w:rPr>
          <w:b/>
          <w:color w:val="000000"/>
          <w:sz w:val="20"/>
          <w:szCs w:val="20"/>
        </w:rPr>
      </w:pPr>
    </w:p>
    <w:p w:rsidR="007646A3" w:rsidRDefault="007646A3" w:rsidP="007646A3">
      <w:pPr>
        <w:autoSpaceDE w:val="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Перечень </w:t>
      </w:r>
    </w:p>
    <w:p w:rsidR="007646A3" w:rsidRDefault="007646A3" w:rsidP="007646A3">
      <w:pPr>
        <w:autoSpaceDE w:val="0"/>
        <w:jc w:val="center"/>
        <w:rPr>
          <w:rFonts w:eastAsia="Times New Roman" w:cs="Times New Roman"/>
          <w:b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мероприятий подпрограммы </w:t>
      </w:r>
    </w:p>
    <w:p w:rsidR="007646A3" w:rsidRDefault="007646A3" w:rsidP="007646A3">
      <w:pPr>
        <w:autoSpaceDE w:val="0"/>
        <w:jc w:val="center"/>
        <w:rPr>
          <w:b/>
          <w:color w:val="000000"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«Уличное освещение на территории городского поселения Тучково на 2015-2017 годы»</w:t>
      </w:r>
    </w:p>
    <w:p w:rsidR="007646A3" w:rsidRDefault="007646A3" w:rsidP="007646A3">
      <w:pPr>
        <w:autoSpaceDE w:val="0"/>
        <w:jc w:val="center"/>
        <w:rPr>
          <w:b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5"/>
        <w:gridCol w:w="4066"/>
        <w:gridCol w:w="735"/>
        <w:gridCol w:w="1036"/>
        <w:gridCol w:w="1031"/>
        <w:gridCol w:w="888"/>
        <w:gridCol w:w="894"/>
        <w:gridCol w:w="934"/>
      </w:tblGrid>
      <w:tr w:rsidR="007646A3" w:rsidTr="007646A3">
        <w:trPr>
          <w:trHeight w:val="51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№ </w:t>
            </w:r>
            <w:proofErr w:type="spellStart"/>
            <w:proofErr w:type="gramStart"/>
            <w:r>
              <w:rPr>
                <w:rFonts w:eastAsia="Andale Sans UI" w:cs="Times New Roman"/>
                <w:color w:val="000000"/>
                <w:sz w:val="20"/>
                <w:szCs w:val="20"/>
                <w:lang w:eastAsia="ar-SA"/>
              </w:rPr>
              <w:t>п</w:t>
            </w:r>
            <w:proofErr w:type="spellEnd"/>
            <w:proofErr w:type="gramEnd"/>
            <w:r>
              <w:rPr>
                <w:rFonts w:eastAsia="Andale Sans UI" w:cs="Times New Roman"/>
                <w:color w:val="000000"/>
                <w:sz w:val="20"/>
                <w:szCs w:val="20"/>
                <w:lang w:eastAsia="ar-SA"/>
              </w:rPr>
              <w:t>/</w:t>
            </w:r>
            <w:proofErr w:type="spellStart"/>
            <w:r>
              <w:rPr>
                <w:rFonts w:eastAsia="Andale Sans UI" w:cs="Times New Roman"/>
                <w:color w:val="000000"/>
                <w:sz w:val="20"/>
                <w:szCs w:val="20"/>
                <w:lang w:eastAsia="ar-SA"/>
              </w:rPr>
              <w:t>п</w:t>
            </w:r>
            <w:proofErr w:type="spellEnd"/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color w:val="000000"/>
                <w:sz w:val="20"/>
                <w:szCs w:val="20"/>
                <w:lang w:eastAsia="ar-SA"/>
              </w:rPr>
              <w:t>Вид работ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 xml:space="preserve">Ед. </w:t>
            </w:r>
            <w:proofErr w:type="spellStart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изм</w:t>
            </w:r>
            <w:proofErr w:type="spellEnd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Объем</w:t>
            </w:r>
          </w:p>
        </w:tc>
        <w:tc>
          <w:tcPr>
            <w:tcW w:w="3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Объем финансирования, тыс. руб.</w:t>
            </w:r>
          </w:p>
        </w:tc>
      </w:tr>
      <w:tr w:rsidR="007646A3" w:rsidTr="007646A3">
        <w:trPr>
          <w:trHeight w:val="255"/>
        </w:trPr>
        <w:tc>
          <w:tcPr>
            <w:tcW w:w="4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2015г.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2016г.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2017г.</w:t>
            </w:r>
          </w:p>
        </w:tc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всего</w:t>
            </w:r>
          </w:p>
        </w:tc>
      </w:tr>
      <w:tr w:rsidR="007646A3" w:rsidTr="007646A3">
        <w:trPr>
          <w:trHeight w:val="390"/>
        </w:trPr>
        <w:tc>
          <w:tcPr>
            <w:tcW w:w="4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Основное мероприятие</w:t>
            </w:r>
          </w:p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«Оплата электроэнергии»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2 900,0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Cs/>
                <w:sz w:val="20"/>
                <w:szCs w:val="20"/>
                <w:lang w:eastAsia="ar-SA"/>
              </w:rPr>
              <w:t>3 550,0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60570F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4</w:t>
            </w:r>
            <w:r w:rsidR="007646A3">
              <w:rPr>
                <w:rFonts w:eastAsia="Andale Sans UI" w:cs="Times New Roman"/>
                <w:sz w:val="20"/>
                <w:szCs w:val="20"/>
                <w:lang w:eastAsia="ar-SA"/>
              </w:rPr>
              <w:t xml:space="preserve"> 200,0</w:t>
            </w:r>
          </w:p>
        </w:tc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6A3" w:rsidRDefault="0060570F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10</w:t>
            </w:r>
            <w:r w:rsidR="007646A3">
              <w:rPr>
                <w:rFonts w:eastAsia="Andale Sans UI" w:cs="Times New Roman"/>
                <w:sz w:val="20"/>
                <w:szCs w:val="20"/>
                <w:lang w:eastAsia="ar-SA"/>
              </w:rPr>
              <w:t xml:space="preserve"> 650,0</w:t>
            </w:r>
          </w:p>
        </w:tc>
      </w:tr>
      <w:tr w:rsidR="007646A3" w:rsidTr="007646A3">
        <w:trPr>
          <w:trHeight w:val="390"/>
        </w:trPr>
        <w:tc>
          <w:tcPr>
            <w:tcW w:w="4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Основное мероприятия «Содержание  линий уличного освещения»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proofErr w:type="spellStart"/>
            <w:proofErr w:type="gramStart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п</w:t>
            </w:r>
            <w:proofErr w:type="spellEnd"/>
            <w:proofErr w:type="gramEnd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/м</w:t>
            </w:r>
          </w:p>
          <w:p w:rsidR="007646A3" w:rsidRDefault="007646A3" w:rsidP="007646A3">
            <w:pPr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81 400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3 000,0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2 010,0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1A638A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3 9</w:t>
            </w:r>
            <w:r w:rsidR="0060570F">
              <w:rPr>
                <w:rFonts w:eastAsia="Andale Sans UI" w:cs="Times New Roman"/>
                <w:sz w:val="20"/>
                <w:szCs w:val="20"/>
                <w:lang w:eastAsia="ar-SA"/>
              </w:rPr>
              <w:t>15</w:t>
            </w:r>
            <w:r w:rsidR="007646A3">
              <w:rPr>
                <w:rFonts w:eastAsia="Andale Sans UI" w:cs="Times New Roman"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6A3" w:rsidRDefault="001A638A" w:rsidP="007646A3">
            <w:pPr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8 9</w:t>
            </w:r>
            <w:r w:rsidR="0060570F">
              <w:rPr>
                <w:rFonts w:eastAsia="Andale Sans UI" w:cs="Times New Roman"/>
                <w:sz w:val="20"/>
                <w:szCs w:val="20"/>
                <w:lang w:eastAsia="ar-SA"/>
              </w:rPr>
              <w:t>25</w:t>
            </w:r>
            <w:r w:rsidR="007646A3">
              <w:rPr>
                <w:rFonts w:eastAsia="Andale Sans UI" w:cs="Times New Roman"/>
                <w:sz w:val="20"/>
                <w:szCs w:val="20"/>
                <w:lang w:eastAsia="ar-SA"/>
              </w:rPr>
              <w:t>,0</w:t>
            </w:r>
          </w:p>
        </w:tc>
      </w:tr>
      <w:tr w:rsidR="007646A3" w:rsidTr="007646A3">
        <w:trPr>
          <w:trHeight w:val="247"/>
        </w:trPr>
        <w:tc>
          <w:tcPr>
            <w:tcW w:w="456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Количество опор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шт.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2011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</w:tr>
      <w:tr w:rsidR="007646A3" w:rsidTr="007646A3">
        <w:trPr>
          <w:trHeight w:val="236"/>
        </w:trPr>
        <w:tc>
          <w:tcPr>
            <w:tcW w:w="456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Количество светильников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шт.</w:t>
            </w: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2001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</w:tr>
      <w:tr w:rsidR="007646A3" w:rsidTr="007646A3">
        <w:trPr>
          <w:trHeight w:val="262"/>
        </w:trPr>
        <w:tc>
          <w:tcPr>
            <w:tcW w:w="4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Основное мероприятие «Ремонт линий уличного освещения»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м</w:t>
            </w:r>
            <w:proofErr w:type="gramEnd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 xml:space="preserve">/ </w:t>
            </w:r>
            <w:proofErr w:type="spellStart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св-к</w:t>
            </w:r>
            <w:proofErr w:type="spellEnd"/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4905/123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1 840,0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BC4B28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3 874</w:t>
            </w:r>
            <w:r w:rsidR="007646A3">
              <w:rPr>
                <w:rFonts w:eastAsia="Andale Sans UI" w:cs="Times New Roman"/>
                <w:sz w:val="20"/>
                <w:szCs w:val="20"/>
                <w:lang w:eastAsia="ar-SA"/>
              </w:rPr>
              <w:t>,</w:t>
            </w: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60570F" w:rsidP="00F97EC4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2 6</w:t>
            </w:r>
            <w:r w:rsidR="005039C5">
              <w:rPr>
                <w:rFonts w:eastAsia="Andale Sans UI" w:cs="Times New Roman"/>
                <w:sz w:val="20"/>
                <w:szCs w:val="20"/>
                <w:lang w:eastAsia="ar-SA"/>
              </w:rPr>
              <w:t>00,0</w:t>
            </w:r>
          </w:p>
        </w:tc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6A3" w:rsidRDefault="0060570F" w:rsidP="007646A3">
            <w:pPr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 xml:space="preserve"> 8 3</w:t>
            </w:r>
            <w:r w:rsidR="00BC4B28">
              <w:rPr>
                <w:rFonts w:eastAsia="Andale Sans UI" w:cs="Times New Roman"/>
                <w:sz w:val="20"/>
                <w:szCs w:val="20"/>
                <w:lang w:eastAsia="ar-SA"/>
              </w:rPr>
              <w:t>14</w:t>
            </w:r>
            <w:r w:rsidR="007646A3">
              <w:rPr>
                <w:rFonts w:eastAsia="Andale Sans UI" w:cs="Times New Roman"/>
                <w:sz w:val="20"/>
                <w:szCs w:val="20"/>
                <w:lang w:eastAsia="ar-SA"/>
              </w:rPr>
              <w:t>,</w:t>
            </w:r>
            <w:r w:rsidR="00BC4B28">
              <w:rPr>
                <w:rFonts w:eastAsia="Andale Sans UI" w:cs="Times New Roman"/>
                <w:sz w:val="20"/>
                <w:szCs w:val="20"/>
                <w:lang w:eastAsia="ar-SA"/>
              </w:rPr>
              <w:t>5</w:t>
            </w:r>
          </w:p>
        </w:tc>
      </w:tr>
      <w:tr w:rsidR="007646A3" w:rsidTr="007646A3">
        <w:trPr>
          <w:trHeight w:val="262"/>
        </w:trPr>
        <w:tc>
          <w:tcPr>
            <w:tcW w:w="4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Оплата налогов, сборов и иных платежей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25,0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jc w:val="center"/>
              <w:rPr>
                <w:rFonts w:eastAsia="Andale Sans UI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25,0</w:t>
            </w:r>
          </w:p>
        </w:tc>
      </w:tr>
      <w:tr w:rsidR="007646A3" w:rsidTr="007646A3">
        <w:trPr>
          <w:trHeight w:val="527"/>
        </w:trPr>
        <w:tc>
          <w:tcPr>
            <w:tcW w:w="456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rPr>
                <w:rFonts w:eastAsia="Andale Sans UI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bCs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7646A3" w:rsidP="007646A3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7765,0</w:t>
            </w:r>
          </w:p>
        </w:tc>
        <w:tc>
          <w:tcPr>
            <w:tcW w:w="8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BC4B28" w:rsidP="007646A3">
            <w:pPr>
              <w:jc w:val="center"/>
              <w:rPr>
                <w:rFonts w:eastAsia="Andale Sans UI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9 434</w:t>
            </w:r>
            <w:r w:rsidR="007646A3"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,</w:t>
            </w: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6A3" w:rsidRDefault="001A638A" w:rsidP="007646A3">
            <w:pPr>
              <w:snapToGrid w:val="0"/>
              <w:jc w:val="center"/>
              <w:rPr>
                <w:rFonts w:eastAsia="Andale Sans UI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bCs/>
                <w:sz w:val="20"/>
                <w:szCs w:val="20"/>
                <w:lang w:eastAsia="ar-SA"/>
              </w:rPr>
              <w:t>10 7</w:t>
            </w:r>
            <w:r w:rsidR="0060570F">
              <w:rPr>
                <w:rFonts w:eastAsia="Andale Sans UI" w:cs="Times New Roman"/>
                <w:b/>
                <w:bCs/>
                <w:sz w:val="20"/>
                <w:szCs w:val="20"/>
                <w:lang w:eastAsia="ar-SA"/>
              </w:rPr>
              <w:t>15</w:t>
            </w:r>
            <w:r w:rsidR="007646A3">
              <w:rPr>
                <w:rFonts w:eastAsia="Andale Sans UI" w:cs="Times New Roman"/>
                <w:b/>
                <w:bCs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6A3" w:rsidRDefault="001A638A" w:rsidP="007646A3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Andale Sans UI" w:cs="Times New Roman"/>
                <w:b/>
                <w:bCs/>
                <w:sz w:val="20"/>
                <w:szCs w:val="20"/>
                <w:lang w:eastAsia="ar-SA"/>
              </w:rPr>
              <w:t>27 9</w:t>
            </w:r>
            <w:r w:rsidR="0060570F">
              <w:rPr>
                <w:rFonts w:eastAsia="Andale Sans UI" w:cs="Times New Roman"/>
                <w:b/>
                <w:bCs/>
                <w:sz w:val="20"/>
                <w:szCs w:val="20"/>
                <w:lang w:eastAsia="ar-SA"/>
              </w:rPr>
              <w:t>14</w:t>
            </w:r>
            <w:r w:rsidR="007646A3">
              <w:rPr>
                <w:rFonts w:eastAsia="Andale Sans UI" w:cs="Times New Roman"/>
                <w:b/>
                <w:bCs/>
                <w:sz w:val="20"/>
                <w:szCs w:val="20"/>
                <w:lang w:eastAsia="ar-SA"/>
              </w:rPr>
              <w:t>,</w:t>
            </w:r>
            <w:r w:rsidR="00BC4B28">
              <w:rPr>
                <w:rFonts w:eastAsia="Andale Sans UI" w:cs="Times New Roman"/>
                <w:b/>
                <w:bCs/>
                <w:sz w:val="20"/>
                <w:szCs w:val="20"/>
                <w:lang w:eastAsia="ar-SA"/>
              </w:rPr>
              <w:t>5</w:t>
            </w:r>
          </w:p>
        </w:tc>
      </w:tr>
    </w:tbl>
    <w:p w:rsidR="008639C1" w:rsidRDefault="008639C1">
      <w:pPr>
        <w:suppressAutoHyphens w:val="0"/>
        <w:jc w:val="right"/>
        <w:rPr>
          <w:rFonts w:cs="Times New Roman"/>
          <w:sz w:val="20"/>
          <w:szCs w:val="20"/>
        </w:rPr>
      </w:pPr>
    </w:p>
    <w:p w:rsidR="008639C1" w:rsidRDefault="008639C1">
      <w:pPr>
        <w:suppressAutoHyphens w:val="0"/>
        <w:jc w:val="right"/>
        <w:rPr>
          <w:rFonts w:cs="Times New Roman"/>
          <w:sz w:val="20"/>
          <w:szCs w:val="20"/>
        </w:rPr>
      </w:pPr>
    </w:p>
    <w:p w:rsidR="008639C1" w:rsidRDefault="008639C1">
      <w:pPr>
        <w:suppressAutoHyphens w:val="0"/>
        <w:jc w:val="right"/>
        <w:rPr>
          <w:rFonts w:cs="Times New Roman"/>
          <w:sz w:val="20"/>
          <w:szCs w:val="20"/>
        </w:rPr>
      </w:pPr>
    </w:p>
    <w:p w:rsidR="001022B3" w:rsidRDefault="001022B3">
      <w:pPr>
        <w:suppressAutoHyphens w:val="0"/>
        <w:jc w:val="right"/>
        <w:rPr>
          <w:rFonts w:cs="Times New Roman"/>
          <w:sz w:val="20"/>
          <w:szCs w:val="20"/>
        </w:rPr>
      </w:pPr>
    </w:p>
    <w:p w:rsidR="00486166" w:rsidRDefault="00F52699" w:rsidP="00486166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Приложение № 6</w:t>
      </w:r>
    </w:p>
    <w:p w:rsidR="00486166" w:rsidRDefault="00486166" w:rsidP="00486166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Постановлению</w:t>
      </w:r>
    </w:p>
    <w:p w:rsidR="002D4D69" w:rsidRPr="00A61FF9" w:rsidRDefault="002D4D69" w:rsidP="002D4D69">
      <w:pPr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от 24.07.2017 г. № 1006</w:t>
      </w:r>
      <w:r w:rsidRPr="00A61FF9">
        <w:rPr>
          <w:rFonts w:cs="Times New Roman"/>
          <w:sz w:val="20"/>
          <w:szCs w:val="20"/>
        </w:rPr>
        <w:t xml:space="preserve"> </w:t>
      </w:r>
    </w:p>
    <w:p w:rsidR="00486166" w:rsidRDefault="00486166" w:rsidP="00486166">
      <w:pPr>
        <w:autoSpaceDE w:val="0"/>
        <w:jc w:val="right"/>
        <w:rPr>
          <w:b/>
          <w:color w:val="000000"/>
          <w:sz w:val="20"/>
          <w:szCs w:val="20"/>
        </w:rPr>
      </w:pPr>
    </w:p>
    <w:p w:rsidR="00486166" w:rsidRDefault="00486166" w:rsidP="00486166">
      <w:pPr>
        <w:autoSpaceDE w:val="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Перечень </w:t>
      </w:r>
    </w:p>
    <w:p w:rsidR="00486166" w:rsidRDefault="00486166" w:rsidP="00486166">
      <w:pPr>
        <w:autoSpaceDE w:val="0"/>
        <w:jc w:val="center"/>
        <w:rPr>
          <w:rFonts w:cs="Times New Roman"/>
          <w:b/>
          <w:bCs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мероприятий подпрограммы </w:t>
      </w:r>
    </w:p>
    <w:p w:rsidR="00486166" w:rsidRDefault="00486166" w:rsidP="00486166">
      <w:pPr>
        <w:pStyle w:val="ConsPlusNormal"/>
        <w:widowControl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«Малые архитектурные формы, зоны отдыха городского поселения Тучково на 2015-2017 годы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486166" w:rsidRDefault="00486166" w:rsidP="00486166">
      <w:pPr>
        <w:pStyle w:val="a7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right"/>
        <w:tblInd w:w="-551" w:type="dxa"/>
        <w:tblLayout w:type="fixed"/>
        <w:tblLook w:val="0000"/>
      </w:tblPr>
      <w:tblGrid>
        <w:gridCol w:w="569"/>
        <w:gridCol w:w="4044"/>
        <w:gridCol w:w="567"/>
        <w:gridCol w:w="851"/>
        <w:gridCol w:w="1276"/>
        <w:gridCol w:w="1275"/>
        <w:gridCol w:w="1095"/>
        <w:gridCol w:w="1088"/>
      </w:tblGrid>
      <w:tr w:rsidR="00486166" w:rsidTr="00486166">
        <w:trPr>
          <w:trHeight w:val="615"/>
          <w:jc w:val="righ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№ </w:t>
            </w:r>
            <w:proofErr w:type="spellStart"/>
            <w:proofErr w:type="gramStart"/>
            <w:r>
              <w:rPr>
                <w:rFonts w:eastAsia="Andale Sans UI" w:cs="Times New Roman"/>
                <w:color w:val="000000"/>
                <w:sz w:val="20"/>
                <w:szCs w:val="20"/>
                <w:lang w:eastAsia="ar-SA"/>
              </w:rPr>
              <w:t>п</w:t>
            </w:r>
            <w:proofErr w:type="spellEnd"/>
            <w:proofErr w:type="gramEnd"/>
            <w:r>
              <w:rPr>
                <w:rFonts w:eastAsia="Andale Sans UI" w:cs="Times New Roman"/>
                <w:color w:val="000000"/>
                <w:sz w:val="20"/>
                <w:szCs w:val="20"/>
                <w:lang w:eastAsia="ar-SA"/>
              </w:rPr>
              <w:t>/</w:t>
            </w:r>
            <w:proofErr w:type="spellStart"/>
            <w:r>
              <w:rPr>
                <w:rFonts w:eastAsia="Andale Sans UI" w:cs="Times New Roman"/>
                <w:color w:val="000000"/>
                <w:sz w:val="20"/>
                <w:szCs w:val="20"/>
                <w:lang w:eastAsia="ar-SA"/>
              </w:rPr>
              <w:t>п</w:t>
            </w:r>
            <w:proofErr w:type="spellEnd"/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color w:val="000000"/>
                <w:sz w:val="20"/>
                <w:szCs w:val="20"/>
                <w:lang w:eastAsia="ar-SA"/>
              </w:rPr>
              <w:t>Вид работ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 xml:space="preserve">Ед. </w:t>
            </w:r>
            <w:proofErr w:type="spellStart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изм</w:t>
            </w:r>
            <w:proofErr w:type="spellEnd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Объем</w:t>
            </w:r>
          </w:p>
        </w:tc>
        <w:tc>
          <w:tcPr>
            <w:tcW w:w="47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Объем финансирования, тыс. руб.</w:t>
            </w:r>
          </w:p>
        </w:tc>
      </w:tr>
      <w:tr w:rsidR="00486166" w:rsidTr="00FB3921">
        <w:trPr>
          <w:trHeight w:val="315"/>
          <w:jc w:val="right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2015г.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  <w:p w:rsidR="00486166" w:rsidRDefault="00486166" w:rsidP="00486166">
            <w:pPr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2016г.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2017г.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  <w:p w:rsidR="00486166" w:rsidRDefault="00486166" w:rsidP="00486166">
            <w:pPr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всего</w:t>
            </w:r>
          </w:p>
        </w:tc>
      </w:tr>
      <w:tr w:rsidR="00486166" w:rsidTr="00FB3921">
        <w:trPr>
          <w:trHeight w:val="543"/>
          <w:jc w:val="right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18"/>
                <w:szCs w:val="18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18"/>
                <w:szCs w:val="18"/>
                <w:lang w:eastAsia="ar-SA"/>
              </w:rPr>
              <w:t>Основные мероприятия «Содержание парков, скверов, дворовых территории, детских и спортивных площадок»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4 795,00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5 834,00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1A638A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5 14</w:t>
            </w:r>
            <w:r w:rsidR="00FF056B"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8,5</w:t>
            </w:r>
            <w:r w:rsidR="00486166"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166" w:rsidRDefault="005061EF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15 77</w:t>
            </w:r>
            <w:r w:rsidR="00FF056B"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7,5</w:t>
            </w:r>
            <w:r w:rsidR="00486166"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486166" w:rsidTr="00FB3921">
        <w:trPr>
          <w:trHeight w:val="368"/>
          <w:jc w:val="right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Уборка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proofErr w:type="spellStart"/>
            <w:proofErr w:type="gramStart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/м2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36/31 259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3 000,00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E42E13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2 8</w:t>
            </w:r>
            <w:r w:rsidR="00486166">
              <w:rPr>
                <w:rFonts w:eastAsia="Andale Sans UI" w:cs="Times New Roman"/>
                <w:sz w:val="20"/>
                <w:szCs w:val="20"/>
                <w:lang w:eastAsia="ar-SA"/>
              </w:rPr>
              <w:t>00,00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E06941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166" w:rsidRDefault="00E42E13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5 8</w:t>
            </w:r>
            <w:r w:rsidR="00486166">
              <w:rPr>
                <w:rFonts w:eastAsia="Andale Sans UI" w:cs="Times New Roman"/>
                <w:sz w:val="20"/>
                <w:szCs w:val="20"/>
                <w:lang w:eastAsia="ar-SA"/>
              </w:rPr>
              <w:t>00,00</w:t>
            </w:r>
          </w:p>
        </w:tc>
      </w:tr>
      <w:tr w:rsidR="00486166" w:rsidTr="00FB3921">
        <w:trPr>
          <w:trHeight w:val="565"/>
          <w:jc w:val="right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Прочие расходы (ремонт бюстов, покраска детских площадок, устройство цветников, приобретение хозяйственного инвентаря и пр.)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1 795,00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650,00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E06941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166" w:rsidRDefault="00FB3921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2 4</w:t>
            </w:r>
            <w:r w:rsidR="00486166">
              <w:rPr>
                <w:rFonts w:eastAsia="Andale Sans UI" w:cs="Times New Roman"/>
                <w:sz w:val="20"/>
                <w:szCs w:val="20"/>
                <w:lang w:eastAsia="ar-SA"/>
              </w:rPr>
              <w:t>45,00</w:t>
            </w:r>
          </w:p>
        </w:tc>
      </w:tr>
      <w:tr w:rsidR="00486166" w:rsidTr="00FB3921">
        <w:trPr>
          <w:trHeight w:val="184"/>
          <w:jc w:val="right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Приобретение и установка декоративного ограждения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1 784,00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1 784,00</w:t>
            </w:r>
          </w:p>
        </w:tc>
      </w:tr>
      <w:tr w:rsidR="00486166" w:rsidTr="00FB3921">
        <w:trPr>
          <w:trHeight w:val="229"/>
          <w:jc w:val="right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Приобретение посадочного материала (деревьев, цветов, кустарников)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500,00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7C4CB7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500,00</w:t>
            </w:r>
          </w:p>
        </w:tc>
      </w:tr>
      <w:tr w:rsidR="00486166" w:rsidTr="00FB3921">
        <w:trPr>
          <w:trHeight w:val="229"/>
          <w:jc w:val="right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Лесопатологическое исследование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100,00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100,00</w:t>
            </w:r>
          </w:p>
        </w:tc>
      </w:tr>
      <w:tr w:rsidR="00486166" w:rsidTr="00FB3921">
        <w:trPr>
          <w:trHeight w:val="565"/>
          <w:jc w:val="righ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Основное мероприятие «</w:t>
            </w:r>
            <w:proofErr w:type="spellStart"/>
            <w:proofErr w:type="gramStart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Окос</w:t>
            </w:r>
            <w:proofErr w:type="spellEnd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 xml:space="preserve"> и</w:t>
            </w:r>
            <w:proofErr w:type="gramEnd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 xml:space="preserve"> опиловка опасных деревьев», в т.ч.: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1 600,00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1 120,00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FF056B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95</w:t>
            </w:r>
            <w:r w:rsidR="00486166"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166" w:rsidRDefault="00FF056B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3 67</w:t>
            </w:r>
            <w:r w:rsidR="00486166"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0,00</w:t>
            </w:r>
          </w:p>
        </w:tc>
      </w:tr>
      <w:tr w:rsidR="00486166" w:rsidTr="00FB3921">
        <w:trPr>
          <w:trHeight w:val="565"/>
          <w:jc w:val="right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Окос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М.кв.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213 955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399,92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E06941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166" w:rsidRDefault="00FB3921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1 1</w:t>
            </w:r>
            <w:r w:rsidR="00486166">
              <w:rPr>
                <w:rFonts w:eastAsia="Andale Sans UI" w:cs="Times New Roman"/>
                <w:sz w:val="20"/>
                <w:szCs w:val="20"/>
                <w:lang w:eastAsia="ar-SA"/>
              </w:rPr>
              <w:t>99,92</w:t>
            </w:r>
          </w:p>
        </w:tc>
      </w:tr>
      <w:tr w:rsidR="00486166" w:rsidTr="00FB3921">
        <w:trPr>
          <w:trHeight w:val="358"/>
          <w:jc w:val="right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Опиловка опасных деревьев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proofErr w:type="spellStart"/>
            <w:proofErr w:type="gramStart"/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800,00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720,08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E06941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166" w:rsidRDefault="00FB3921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1 5</w:t>
            </w:r>
            <w:r w:rsidR="00486166">
              <w:rPr>
                <w:rFonts w:eastAsia="Andale Sans UI" w:cs="Times New Roman"/>
                <w:sz w:val="20"/>
                <w:szCs w:val="20"/>
                <w:lang w:eastAsia="ar-SA"/>
              </w:rPr>
              <w:t>20,08</w:t>
            </w:r>
          </w:p>
        </w:tc>
      </w:tr>
      <w:tr w:rsidR="00486166" w:rsidTr="00FB3921">
        <w:trPr>
          <w:trHeight w:val="411"/>
          <w:jc w:val="righ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Основное мероприятие «Организация детских площадок»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4 052,50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7 885,00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5061EF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8 314</w:t>
            </w:r>
            <w:r w:rsidR="005039C5"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,0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166" w:rsidRDefault="005061EF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20 251</w:t>
            </w:r>
            <w:r w:rsidR="00486166"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,50</w:t>
            </w:r>
          </w:p>
        </w:tc>
      </w:tr>
      <w:tr w:rsidR="00486166" w:rsidTr="00FB3921">
        <w:trPr>
          <w:trHeight w:val="411"/>
          <w:jc w:val="righ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sz w:val="20"/>
                <w:szCs w:val="20"/>
                <w:lang w:eastAsia="ar-SA"/>
              </w:rPr>
              <w:t>Оплата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10,00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10,00</w:t>
            </w:r>
          </w:p>
        </w:tc>
      </w:tr>
      <w:tr w:rsidR="00486166" w:rsidTr="00FB3921">
        <w:trPr>
          <w:trHeight w:val="479"/>
          <w:jc w:val="right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6166" w:rsidRDefault="00486166" w:rsidP="00486166">
            <w:pPr>
              <w:snapToGrid w:val="0"/>
              <w:jc w:val="right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10 457,50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486166" w:rsidP="00486166">
            <w:pPr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14 839,00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6166" w:rsidRDefault="005061EF" w:rsidP="00486166">
            <w:pPr>
              <w:snapToGrid w:val="0"/>
              <w:jc w:val="center"/>
              <w:rPr>
                <w:rFonts w:eastAsia="Andale Sans UI" w:cs="Times New Roman"/>
                <w:b/>
                <w:sz w:val="20"/>
                <w:szCs w:val="20"/>
                <w:lang w:eastAsia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14 412</w:t>
            </w:r>
            <w:r w:rsidR="00FB3921"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,5</w:t>
            </w:r>
            <w:r w:rsidR="00486166"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166" w:rsidRDefault="005061EF" w:rsidP="0048616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39 709</w:t>
            </w:r>
            <w:r w:rsidR="00FF056B"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,0</w:t>
            </w:r>
            <w:r w:rsidR="00486166">
              <w:rPr>
                <w:rFonts w:eastAsia="Andale Sans UI" w:cs="Times New Roman"/>
                <w:b/>
                <w:sz w:val="20"/>
                <w:szCs w:val="20"/>
                <w:lang w:eastAsia="ar-SA"/>
              </w:rPr>
              <w:t>0</w:t>
            </w:r>
          </w:p>
        </w:tc>
      </w:tr>
    </w:tbl>
    <w:p w:rsidR="00134323" w:rsidRDefault="00134323" w:rsidP="00134323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>Пр</w:t>
      </w:r>
      <w:r w:rsidR="00F52699">
        <w:rPr>
          <w:rFonts w:cs="Times New Roman"/>
          <w:sz w:val="20"/>
          <w:szCs w:val="20"/>
        </w:rPr>
        <w:t>иложение № 7</w:t>
      </w:r>
    </w:p>
    <w:p w:rsidR="00134323" w:rsidRDefault="00134323" w:rsidP="00134323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Постановлению</w:t>
      </w:r>
    </w:p>
    <w:p w:rsidR="002D4D69" w:rsidRPr="00A61FF9" w:rsidRDefault="002D4D69" w:rsidP="002D4D69">
      <w:pPr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от 24.07.2017 г. № 1006</w:t>
      </w:r>
      <w:r w:rsidRPr="00A61FF9">
        <w:rPr>
          <w:rFonts w:cs="Times New Roman"/>
          <w:sz w:val="20"/>
          <w:szCs w:val="20"/>
        </w:rPr>
        <w:t xml:space="preserve"> </w:t>
      </w:r>
    </w:p>
    <w:p w:rsidR="008639C1" w:rsidRDefault="008639C1">
      <w:pPr>
        <w:suppressAutoHyphens w:val="0"/>
        <w:jc w:val="right"/>
        <w:rPr>
          <w:rFonts w:cs="Times New Roman"/>
          <w:sz w:val="20"/>
          <w:szCs w:val="20"/>
        </w:rPr>
      </w:pPr>
    </w:p>
    <w:p w:rsidR="00134323" w:rsidRDefault="00134323">
      <w:pPr>
        <w:suppressAutoHyphens w:val="0"/>
        <w:jc w:val="right"/>
        <w:rPr>
          <w:rFonts w:cs="Times New Roman"/>
          <w:sz w:val="20"/>
          <w:szCs w:val="20"/>
        </w:rPr>
      </w:pPr>
    </w:p>
    <w:p w:rsidR="00134323" w:rsidRDefault="00134323" w:rsidP="00134323">
      <w:pPr>
        <w:autoSpaceDE w:val="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Перечень </w:t>
      </w:r>
    </w:p>
    <w:p w:rsidR="00134323" w:rsidRDefault="00134323" w:rsidP="00134323">
      <w:pPr>
        <w:autoSpaceDE w:val="0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b/>
          <w:color w:val="000000"/>
          <w:sz w:val="20"/>
          <w:szCs w:val="20"/>
        </w:rPr>
        <w:t xml:space="preserve">мероприятий подпрограммы </w:t>
      </w:r>
    </w:p>
    <w:p w:rsidR="00134323" w:rsidRDefault="00134323" w:rsidP="00134323">
      <w:pPr>
        <w:tabs>
          <w:tab w:val="left" w:pos="3075"/>
        </w:tabs>
        <w:jc w:val="center"/>
        <w:rPr>
          <w:sz w:val="20"/>
          <w:szCs w:val="20"/>
        </w:rPr>
      </w:pPr>
      <w:r>
        <w:rPr>
          <w:rFonts w:eastAsia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>
        <w:rPr>
          <w:rFonts w:eastAsia="Times New Roman"/>
          <w:b/>
          <w:bCs/>
          <w:color w:val="000000"/>
          <w:sz w:val="20"/>
          <w:szCs w:val="20"/>
          <w:lang w:eastAsia="ru-RU"/>
        </w:rPr>
        <w:t>«Экология городского поселения Тучково на 2015-2017 годы»</w:t>
      </w:r>
    </w:p>
    <w:p w:rsidR="00134323" w:rsidRDefault="00134323" w:rsidP="00134323">
      <w:pPr>
        <w:jc w:val="right"/>
        <w:rPr>
          <w:sz w:val="20"/>
          <w:szCs w:val="20"/>
        </w:rPr>
      </w:pPr>
    </w:p>
    <w:p w:rsidR="00134323" w:rsidRDefault="00134323" w:rsidP="00134323">
      <w:pPr>
        <w:autoSpaceDE w:val="0"/>
        <w:ind w:left="1416"/>
        <w:jc w:val="right"/>
        <w:rPr>
          <w:color w:val="000000"/>
          <w:sz w:val="20"/>
          <w:szCs w:val="20"/>
        </w:rPr>
      </w:pPr>
    </w:p>
    <w:tbl>
      <w:tblPr>
        <w:tblW w:w="0" w:type="auto"/>
        <w:tblInd w:w="28" w:type="dxa"/>
        <w:tblLayout w:type="fixed"/>
        <w:tblLook w:val="0000"/>
      </w:tblPr>
      <w:tblGrid>
        <w:gridCol w:w="526"/>
        <w:gridCol w:w="4033"/>
        <w:gridCol w:w="852"/>
        <w:gridCol w:w="851"/>
        <w:gridCol w:w="852"/>
        <w:gridCol w:w="851"/>
        <w:gridCol w:w="852"/>
        <w:gridCol w:w="1109"/>
      </w:tblGrid>
      <w:tr w:rsidR="00134323" w:rsidTr="00134323">
        <w:trPr>
          <w:trHeight w:val="51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работ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</w:t>
            </w:r>
          </w:p>
        </w:tc>
        <w:tc>
          <w:tcPr>
            <w:tcW w:w="3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                     тыс. руб.</w:t>
            </w:r>
          </w:p>
        </w:tc>
      </w:tr>
      <w:tr w:rsidR="00134323" w:rsidTr="00134323">
        <w:trPr>
          <w:trHeight w:val="33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2015г.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2016г.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</w:tr>
      <w:tr w:rsidR="00134323" w:rsidTr="00134323">
        <w:trPr>
          <w:trHeight w:val="315"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«Реализация мероприятий по обеспечению условий и поддержанию экологической безопасности», в т.ч.: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4A6D88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1 235,5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5061EF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</w:t>
            </w:r>
            <w:r w:rsidR="00134323">
              <w:rPr>
                <w:sz w:val="20"/>
                <w:szCs w:val="20"/>
              </w:rPr>
              <w:t>,0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323" w:rsidRDefault="00FF056B" w:rsidP="001343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</w:t>
            </w:r>
            <w:r w:rsidR="005061EF">
              <w:rPr>
                <w:sz w:val="20"/>
                <w:szCs w:val="20"/>
              </w:rPr>
              <w:t>394</w:t>
            </w:r>
            <w:r w:rsidR="004A6D88">
              <w:rPr>
                <w:sz w:val="20"/>
                <w:szCs w:val="20"/>
              </w:rPr>
              <w:t>,5</w:t>
            </w:r>
          </w:p>
        </w:tc>
      </w:tr>
      <w:tr w:rsidR="00134323" w:rsidTr="00134323">
        <w:trPr>
          <w:trHeight w:val="315"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Отлов безнадзорных животных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4A6D88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665,5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5061EF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</w:t>
            </w:r>
            <w:r w:rsidR="00134323">
              <w:rPr>
                <w:sz w:val="20"/>
                <w:szCs w:val="20"/>
              </w:rPr>
              <w:t>,0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323" w:rsidRDefault="005061EF" w:rsidP="00134323">
            <w:pPr>
              <w:jc w:val="center"/>
              <w:rPr>
                <w:sz w:val="20"/>
                <w:szCs w:val="20"/>
                <w:shd w:val="clear" w:color="auto" w:fill="FFFF00"/>
              </w:rPr>
            </w:pPr>
            <w:r>
              <w:rPr>
                <w:sz w:val="20"/>
                <w:szCs w:val="20"/>
              </w:rPr>
              <w:t>1 474</w:t>
            </w:r>
            <w:r w:rsidR="00134323">
              <w:rPr>
                <w:sz w:val="20"/>
                <w:szCs w:val="20"/>
              </w:rPr>
              <w:t>,</w:t>
            </w:r>
            <w:r w:rsidR="004A6D88">
              <w:rPr>
                <w:sz w:val="20"/>
                <w:szCs w:val="20"/>
              </w:rPr>
              <w:t>5</w:t>
            </w:r>
          </w:p>
        </w:tc>
      </w:tr>
      <w:tr w:rsidR="00134323" w:rsidTr="00134323">
        <w:trPr>
          <w:trHeight w:val="315"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  <w:shd w:val="clear" w:color="auto" w:fill="FFFF00"/>
              </w:rPr>
            </w:pPr>
          </w:p>
        </w:tc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несанкционированных навалов мусора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М.куб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402AEF" w:rsidP="0013432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  <w:r w:rsidR="00134323">
              <w:rPr>
                <w:sz w:val="20"/>
                <w:szCs w:val="20"/>
              </w:rPr>
              <w:t>,0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323" w:rsidRDefault="00402AEF" w:rsidP="00134323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920</w:t>
            </w:r>
            <w:r w:rsidR="00134323">
              <w:rPr>
                <w:sz w:val="20"/>
                <w:szCs w:val="20"/>
              </w:rPr>
              <w:t>,0</w:t>
            </w:r>
          </w:p>
        </w:tc>
      </w:tr>
      <w:tr w:rsidR="00134323" w:rsidTr="00134323">
        <w:trPr>
          <w:trHeight w:val="315"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134323" w:rsidP="0013432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4A6D88" w:rsidP="001343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1 235</w:t>
            </w:r>
            <w:r w:rsidR="00134323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4323" w:rsidRDefault="005061EF" w:rsidP="0013432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459</w:t>
            </w:r>
            <w:r w:rsidR="00134323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4323" w:rsidRDefault="005061EF" w:rsidP="00134323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2 394</w:t>
            </w:r>
            <w:r w:rsidR="00134323">
              <w:rPr>
                <w:b/>
                <w:bCs/>
                <w:sz w:val="20"/>
                <w:szCs w:val="20"/>
              </w:rPr>
              <w:t>,</w:t>
            </w:r>
            <w:r w:rsidR="004A6D88">
              <w:rPr>
                <w:b/>
                <w:bCs/>
                <w:sz w:val="20"/>
                <w:szCs w:val="20"/>
              </w:rPr>
              <w:t>5</w:t>
            </w:r>
          </w:p>
        </w:tc>
      </w:tr>
    </w:tbl>
    <w:p w:rsidR="00134323" w:rsidRDefault="00134323" w:rsidP="00134323">
      <w:pPr>
        <w:suppressAutoHyphens w:val="0"/>
        <w:jc w:val="right"/>
      </w:pPr>
    </w:p>
    <w:p w:rsidR="00D63562" w:rsidRDefault="00D63562">
      <w:pPr>
        <w:suppressAutoHyphens w:val="0"/>
        <w:jc w:val="right"/>
        <w:rPr>
          <w:rFonts w:cs="Times New Roman"/>
          <w:sz w:val="20"/>
          <w:szCs w:val="20"/>
        </w:rPr>
        <w:sectPr w:rsidR="00D63562" w:rsidSect="001022B3">
          <w:pgSz w:w="11906" w:h="16838"/>
          <w:pgMar w:top="584" w:right="720" w:bottom="573" w:left="1134" w:header="720" w:footer="720" w:gutter="0"/>
          <w:cols w:space="720"/>
          <w:docGrid w:linePitch="360"/>
        </w:sectPr>
      </w:pPr>
    </w:p>
    <w:p w:rsidR="005061EF" w:rsidRDefault="005061EF" w:rsidP="005061EF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>Приложение</w:t>
      </w:r>
      <w:r w:rsidR="00A741BA">
        <w:rPr>
          <w:rFonts w:cs="Times New Roman"/>
          <w:sz w:val="20"/>
          <w:szCs w:val="20"/>
        </w:rPr>
        <w:t xml:space="preserve"> № 8</w:t>
      </w:r>
    </w:p>
    <w:p w:rsidR="005061EF" w:rsidRDefault="005061EF" w:rsidP="005061EF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Постановлению</w:t>
      </w:r>
    </w:p>
    <w:p w:rsidR="002D4D69" w:rsidRPr="00A61FF9" w:rsidRDefault="002D4D69" w:rsidP="002D4D69">
      <w:pPr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от 24.07.2017 г. № 1006</w:t>
      </w:r>
      <w:r w:rsidRPr="00A61FF9">
        <w:rPr>
          <w:rFonts w:cs="Times New Roman"/>
          <w:sz w:val="20"/>
          <w:szCs w:val="20"/>
        </w:rPr>
        <w:t xml:space="preserve"> </w:t>
      </w:r>
    </w:p>
    <w:p w:rsidR="005061EF" w:rsidRDefault="005061EF" w:rsidP="005061EF">
      <w:pPr>
        <w:suppressAutoHyphens w:val="0"/>
        <w:jc w:val="right"/>
        <w:rPr>
          <w:rFonts w:cs="Times New Roman"/>
          <w:sz w:val="20"/>
          <w:szCs w:val="20"/>
        </w:rPr>
      </w:pPr>
    </w:p>
    <w:p w:rsidR="005061EF" w:rsidRDefault="005061EF" w:rsidP="005061EF">
      <w:pPr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Перечень мероприятий ведомственной  целевой программы «Развитие  жилищно-коммунального хозяйства на территории городского поселения Тучково Рузского муниципального района Московской области на 2015-2017 </w:t>
      </w:r>
    </w:p>
    <w:p w:rsidR="005061EF" w:rsidRDefault="005061EF" w:rsidP="005061EF">
      <w:pPr>
        <w:jc w:val="center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8"/>
          <w:szCs w:val="28"/>
        </w:rPr>
        <w:t>гг.».</w:t>
      </w:r>
    </w:p>
    <w:p w:rsidR="005061EF" w:rsidRDefault="005061EF" w:rsidP="005061EF">
      <w:pPr>
        <w:jc w:val="center"/>
        <w:rPr>
          <w:rFonts w:eastAsia="Times New Roman" w:cs="Times New Roman"/>
          <w:b/>
          <w:sz w:val="20"/>
          <w:szCs w:val="20"/>
        </w:rPr>
      </w:pPr>
    </w:p>
    <w:tbl>
      <w:tblPr>
        <w:tblW w:w="15334" w:type="dxa"/>
        <w:tblInd w:w="108" w:type="dxa"/>
        <w:tblLayout w:type="fixed"/>
        <w:tblLook w:val="0000"/>
      </w:tblPr>
      <w:tblGrid>
        <w:gridCol w:w="630"/>
        <w:gridCol w:w="3481"/>
        <w:gridCol w:w="2126"/>
        <w:gridCol w:w="1560"/>
        <w:gridCol w:w="1701"/>
        <w:gridCol w:w="1417"/>
        <w:gridCol w:w="1843"/>
        <w:gridCol w:w="1417"/>
        <w:gridCol w:w="1159"/>
      </w:tblGrid>
      <w:tr w:rsidR="005061EF" w:rsidTr="006439A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eastAsia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Мероприятия по реализации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Всего (тыс. руб.)</w:t>
            </w:r>
          </w:p>
        </w:tc>
        <w:tc>
          <w:tcPr>
            <w:tcW w:w="5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Объем финансирования по годам (тыс</w:t>
            </w:r>
            <w:proofErr w:type="gramStart"/>
            <w:r>
              <w:rPr>
                <w:rFonts w:eastAsia="Times New Roman" w:cs="Times New Roman"/>
                <w:b/>
                <w:sz w:val="20"/>
                <w:szCs w:val="20"/>
              </w:rPr>
              <w:t>.р</w:t>
            </w:r>
            <w:proofErr w:type="gramEnd"/>
            <w:r>
              <w:rPr>
                <w:rFonts w:eastAsia="Times New Roman" w:cs="Times New Roman"/>
                <w:b/>
                <w:sz w:val="20"/>
                <w:szCs w:val="20"/>
              </w:rPr>
              <w:t>уб.)</w:t>
            </w:r>
          </w:p>
        </w:tc>
      </w:tr>
      <w:tr w:rsidR="005061EF" w:rsidTr="006439A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7.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8.</w:t>
            </w:r>
          </w:p>
        </w:tc>
      </w:tr>
      <w:tr w:rsidR="005061EF" w:rsidTr="006439A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201</w:t>
            </w:r>
            <w:r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>5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201</w:t>
            </w:r>
            <w:r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>6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201</w:t>
            </w:r>
            <w:r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>7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Основное мероприятие «Взнос на капитальный ремонт муниципального жилого фонда»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Средства бюджета городского поселения Тучково: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2015-2017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10 828,10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3 324 ,10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3 904,00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3 600,00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Основное мероприятие «Перечисление агентского вознаграждения за сбор взноса за капитальный ремонт муниципального жилого фонда»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Средства бюджета городского поселения Тучково: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2015-2017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43,00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82,00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Основное мероприятие «Внесение платы за коммунальные услуги по муниципальным помещениям»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Средства бюджета городского поселения Тучково: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2015-2017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125,00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Основное мероприятие «Снос аварийных домов, на территории городского поселения Тучково»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Средства бюджета городского поселения Тучково: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3 394,00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1 394,00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2000,00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Основное мероприятие «Электронное моделирование в системе коммунального хозяйства»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Средства бюджета городского поселения Тучково: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394,90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394,90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Основное мероприятие «Проведение комплекса работ, связанных с проектированием котельных на территории </w:t>
            </w:r>
            <w:proofErr w:type="gramStart"/>
            <w:r>
              <w:rPr>
                <w:rFonts w:eastAsia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eastAsia="Times New Roman" w:cs="Times New Roman"/>
                <w:sz w:val="20"/>
                <w:szCs w:val="20"/>
              </w:rPr>
              <w:t>.п. Тучково»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Средства бюджета городского поселения Тучково: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A5318D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5 866,1</w:t>
            </w:r>
            <w:r w:rsidR="005061EF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3 180,00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A5318D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2 686,1</w:t>
            </w:r>
            <w:r w:rsidR="005061EF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Основное мероприятие «Установка индивидуальных приборов учета коммунальных ресурсов в муниципальных квартирах»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Средства бюджета городского поселения Тучково: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50,00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8.</w:t>
            </w:r>
          </w:p>
        </w:tc>
        <w:tc>
          <w:tcPr>
            <w:tcW w:w="34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 w:rsidRPr="002E2C51">
              <w:rPr>
                <w:rFonts w:eastAsia="Times New Roman" w:cs="Times New Roman"/>
                <w:sz w:val="20"/>
                <w:szCs w:val="20"/>
              </w:rPr>
              <w:t>Основное мероприятие "Организация ремонта подъездов"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1 582,2</w:t>
            </w:r>
            <w:r w:rsidR="00A5318D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1 582,2</w:t>
            </w:r>
            <w:r w:rsidR="00A5318D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Pr="002E2C51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За счет бюджета </w:t>
            </w:r>
            <w:proofErr w:type="gramStart"/>
            <w:r>
              <w:rPr>
                <w:rFonts w:eastAsia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eastAsia="Times New Roman" w:cs="Times New Roman"/>
                <w:sz w:val="20"/>
                <w:szCs w:val="20"/>
              </w:rPr>
              <w:t>.п. Тучково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За счет бюджета МО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Pr="002E2C51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509,2</w:t>
            </w:r>
            <w:r w:rsidR="00A5318D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1 073,00</w:t>
            </w:r>
          </w:p>
        </w:tc>
      </w:tr>
      <w:tr w:rsidR="005061EF" w:rsidTr="006439A6">
        <w:trPr>
          <w:trHeight w:val="231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9.</w:t>
            </w:r>
          </w:p>
        </w:tc>
        <w:tc>
          <w:tcPr>
            <w:tcW w:w="34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 w:rsidRPr="002E2C51">
              <w:rPr>
                <w:rFonts w:eastAsia="Times New Roman" w:cs="Times New Roman"/>
                <w:sz w:val="20"/>
                <w:szCs w:val="20"/>
              </w:rPr>
              <w:t>Основное мероприятие "Строительство котельной"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75 000,00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75 000,00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Pr="002E2C51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За счет бюджета </w:t>
            </w:r>
            <w:proofErr w:type="gramStart"/>
            <w:r>
              <w:rPr>
                <w:rFonts w:eastAsia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eastAsia="Times New Roman" w:cs="Times New Roman"/>
                <w:sz w:val="20"/>
                <w:szCs w:val="20"/>
              </w:rPr>
              <w:t>.п. Тучково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За счет бюджета МО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Pr="002E2C51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7 500,00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67 500,00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10.</w:t>
            </w:r>
          </w:p>
        </w:tc>
        <w:tc>
          <w:tcPr>
            <w:tcW w:w="34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Pr="002E2C51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 w:rsidRPr="00DE7376">
              <w:rPr>
                <w:rFonts w:eastAsia="Times New Roman" w:cs="Times New Roman"/>
                <w:sz w:val="20"/>
                <w:szCs w:val="20"/>
              </w:rPr>
              <w:t>Основное мероприятие "Ремонт инженерных сетей коммунальной инфраструктуры"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Средства бюджета городского поселения Тучково: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A5318D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A5318D" w:rsidP="006439A6">
            <w:pPr>
              <w:snapToGri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</w:tr>
      <w:tr w:rsidR="005061EF" w:rsidTr="006439A6">
        <w:trPr>
          <w:trHeight w:val="7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A5318D" w:rsidP="00A5318D">
            <w:pPr>
              <w:snapToGrid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97 375,3</w:t>
            </w:r>
            <w:r w:rsidR="005061EF">
              <w:rPr>
                <w:rFonts w:eastAsia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3 324,10</w:t>
            </w:r>
          </w:p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1EF" w:rsidRDefault="005061EF" w:rsidP="006439A6">
            <w:pPr>
              <w:snapToGrid w:val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9 050,90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1EF" w:rsidRDefault="00A5318D" w:rsidP="006439A6">
            <w:pPr>
              <w:snapToGrid w:val="0"/>
              <w:jc w:val="center"/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85 000,3</w:t>
            </w:r>
            <w:r w:rsidR="005061EF">
              <w:rPr>
                <w:rFonts w:eastAsia="Times New Roman" w:cs="Times New Roman"/>
                <w:b/>
                <w:sz w:val="20"/>
                <w:szCs w:val="20"/>
              </w:rPr>
              <w:t>2</w:t>
            </w:r>
          </w:p>
        </w:tc>
      </w:tr>
    </w:tbl>
    <w:p w:rsidR="00CC629E" w:rsidRDefault="00CC629E" w:rsidP="00321B1F">
      <w:pPr>
        <w:suppressAutoHyphens w:val="0"/>
        <w:jc w:val="right"/>
        <w:rPr>
          <w:rFonts w:cs="Times New Roman"/>
          <w:sz w:val="20"/>
          <w:szCs w:val="20"/>
        </w:rPr>
        <w:sectPr w:rsidR="00CC629E" w:rsidSect="001022B3">
          <w:pgSz w:w="16838" w:h="11906" w:orient="landscape"/>
          <w:pgMar w:top="720" w:right="573" w:bottom="1134" w:left="584" w:header="720" w:footer="720" w:gutter="0"/>
          <w:cols w:space="720"/>
          <w:docGrid w:linePitch="360"/>
        </w:sectPr>
      </w:pPr>
    </w:p>
    <w:p w:rsidR="0013371D" w:rsidRDefault="00AE091C" w:rsidP="0013371D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 xml:space="preserve">Приложение № </w:t>
      </w:r>
      <w:r w:rsidR="00F52699">
        <w:rPr>
          <w:rFonts w:cs="Times New Roman"/>
          <w:sz w:val="20"/>
          <w:szCs w:val="20"/>
        </w:rPr>
        <w:t>9</w:t>
      </w:r>
    </w:p>
    <w:p w:rsidR="0013371D" w:rsidRDefault="0013371D" w:rsidP="0013371D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Постановлению</w:t>
      </w:r>
    </w:p>
    <w:p w:rsidR="002D4D69" w:rsidRPr="00A61FF9" w:rsidRDefault="002D4D69" w:rsidP="002D4D69">
      <w:pPr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от 24.07.2017 г. № 1006</w:t>
      </w:r>
      <w:r w:rsidRPr="00A61FF9">
        <w:rPr>
          <w:rFonts w:cs="Times New Roman"/>
          <w:sz w:val="20"/>
          <w:szCs w:val="20"/>
        </w:rPr>
        <w:t xml:space="preserve"> </w:t>
      </w:r>
    </w:p>
    <w:p w:rsidR="001D0885" w:rsidRDefault="001D0885" w:rsidP="001D0885">
      <w:pPr>
        <w:suppressAutoHyphens w:val="0"/>
        <w:jc w:val="right"/>
        <w:rPr>
          <w:rFonts w:cs="Times New Roman"/>
          <w:sz w:val="20"/>
          <w:szCs w:val="20"/>
        </w:rPr>
      </w:pPr>
    </w:p>
    <w:p w:rsidR="0013371D" w:rsidRDefault="0013371D" w:rsidP="0013371D">
      <w:pPr>
        <w:suppressAutoHyphens w:val="0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Перечень мероприятий ведомственной  целевой программы </w:t>
      </w:r>
    </w:p>
    <w:p w:rsidR="0013371D" w:rsidRDefault="0013371D" w:rsidP="0013371D">
      <w:pPr>
        <w:suppressAutoHyphens w:val="0"/>
        <w:jc w:val="center"/>
        <w:rPr>
          <w:rFonts w:cs="Times New Roman"/>
          <w:sz w:val="20"/>
          <w:szCs w:val="20"/>
          <w:shd w:val="clear" w:color="auto" w:fill="FFFF00"/>
        </w:rPr>
      </w:pPr>
      <w:r>
        <w:rPr>
          <w:rFonts w:eastAsia="Times New Roman" w:cs="Times New Roman"/>
          <w:b/>
        </w:rPr>
        <w:t>«Развитие муниципальных учреждений культуры городского поселения Тучково на 2015-2017 гг.».</w:t>
      </w:r>
    </w:p>
    <w:p w:rsidR="0013371D" w:rsidRDefault="0013371D" w:rsidP="0013371D">
      <w:pPr>
        <w:suppressAutoHyphens w:val="0"/>
        <w:jc w:val="right"/>
        <w:rPr>
          <w:rFonts w:cs="Times New Roman"/>
          <w:sz w:val="20"/>
          <w:szCs w:val="20"/>
          <w:shd w:val="clear" w:color="auto" w:fill="FFFF00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742"/>
        <w:gridCol w:w="6310"/>
        <w:gridCol w:w="1420"/>
        <w:gridCol w:w="1275"/>
        <w:gridCol w:w="1418"/>
        <w:gridCol w:w="1417"/>
        <w:gridCol w:w="3403"/>
      </w:tblGrid>
      <w:tr w:rsidR="0013371D" w:rsidTr="0013371D">
        <w:trPr>
          <w:trHeight w:val="48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cs="Times New Roman"/>
                <w:b/>
              </w:rPr>
              <w:t>п</w:t>
            </w:r>
            <w:proofErr w:type="spellEnd"/>
            <w:proofErr w:type="gramEnd"/>
            <w:r>
              <w:rPr>
                <w:rFonts w:cs="Times New Roman"/>
                <w:b/>
              </w:rPr>
              <w:t>/</w:t>
            </w:r>
            <w:proofErr w:type="spellStart"/>
            <w:r>
              <w:rPr>
                <w:rFonts w:cs="Times New Roman"/>
                <w:b/>
              </w:rPr>
              <w:t>п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ind w:firstLine="72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Основные мероприятия</w:t>
            </w:r>
          </w:p>
        </w:tc>
        <w:tc>
          <w:tcPr>
            <w:tcW w:w="5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ind w:firstLine="72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Объем финансирования, тыс. руб.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</w:rPr>
            </w:pPr>
            <w:r>
              <w:rPr>
                <w:rFonts w:cs="Times New Roman"/>
                <w:b/>
              </w:rPr>
              <w:t>Источники финансирования</w:t>
            </w:r>
          </w:p>
        </w:tc>
      </w:tr>
      <w:tr w:rsidR="0013371D" w:rsidTr="0013371D">
        <w:trPr>
          <w:trHeight w:val="34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snapToGrid w:val="0"/>
              <w:ind w:firstLine="720"/>
              <w:rPr>
                <w:rFonts w:cs="Times New Roman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snapToGrid w:val="0"/>
              <w:ind w:firstLine="720"/>
              <w:rPr>
                <w:rFonts w:cs="Times New Roman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2016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</w:rPr>
            </w:pPr>
            <w:r>
              <w:rPr>
                <w:rFonts w:cs="Times New Roman"/>
                <w:b/>
              </w:rPr>
              <w:t>2017 год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snapToGrid w:val="0"/>
              <w:ind w:firstLine="720"/>
              <w:rPr>
                <w:rFonts w:cs="Times New Roman"/>
              </w:rPr>
            </w:pPr>
          </w:p>
        </w:tc>
      </w:tr>
      <w:tr w:rsidR="0013371D" w:rsidTr="0013371D">
        <w:trPr>
          <w:trHeight w:val="42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Обеспечение функций домами культуры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3E40C7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41 9</w:t>
            </w:r>
            <w:r w:rsidR="00BB4645">
              <w:rPr>
                <w:rFonts w:cs="Times New Roman"/>
                <w:b/>
                <w:sz w:val="20"/>
                <w:szCs w:val="20"/>
              </w:rPr>
              <w:t>19</w:t>
            </w:r>
            <w:r w:rsidR="0013371D">
              <w:rPr>
                <w:rFonts w:cs="Times New Roman"/>
                <w:b/>
                <w:sz w:val="20"/>
                <w:szCs w:val="20"/>
              </w:rPr>
              <w:t>,</w:t>
            </w:r>
            <w:r w:rsidR="00BB4645">
              <w:rPr>
                <w:rFonts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18 200,0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2553C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23 7</w:t>
            </w:r>
            <w:r w:rsidR="00405D08">
              <w:rPr>
                <w:rFonts w:cs="Times New Roman"/>
                <w:sz w:val="20"/>
                <w:szCs w:val="20"/>
              </w:rPr>
              <w:t>19,9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13371D">
        <w:trPr>
          <w:trHeight w:val="4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Обеспечение функций библиотеками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6439A6" w:rsidP="003E40C7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17 56</w:t>
            </w:r>
            <w:r w:rsidR="003E40C7">
              <w:rPr>
                <w:rFonts w:cs="Times New Roman"/>
                <w:b/>
                <w:sz w:val="20"/>
                <w:szCs w:val="20"/>
              </w:rPr>
              <w:t>0</w:t>
            </w:r>
            <w:r w:rsidR="0013371D">
              <w:rPr>
                <w:rFonts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8 020,0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6439A6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9 540</w:t>
            </w:r>
            <w:r w:rsidR="0013371D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13371D">
        <w:trPr>
          <w:trHeight w:val="4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Укрепление материально-технической базы учреждений культуры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3E40C7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5 9</w:t>
            </w:r>
            <w:r w:rsidR="00BB4645">
              <w:rPr>
                <w:rFonts w:cs="Times New Roman"/>
                <w:b/>
                <w:sz w:val="20"/>
                <w:szCs w:val="20"/>
              </w:rPr>
              <w:t>35</w:t>
            </w:r>
            <w:r w:rsidR="0013371D">
              <w:rPr>
                <w:rFonts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2 982,0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1 505,0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2553C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="00405D08">
              <w:rPr>
                <w:rFonts w:cs="Times New Roman"/>
                <w:sz w:val="20"/>
                <w:szCs w:val="20"/>
              </w:rPr>
              <w:t>48</w:t>
            </w:r>
            <w:r w:rsidR="0013371D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13371D">
        <w:trPr>
          <w:trHeight w:val="426"/>
        </w:trPr>
        <w:tc>
          <w:tcPr>
            <w:tcW w:w="7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Муниципальное бюджетное учреждение культуры по ул. Советская и ул. Восточная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3E40C7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2 7</w:t>
            </w:r>
            <w:r w:rsidR="00BB4645">
              <w:rPr>
                <w:rFonts w:cs="Times New Roman"/>
                <w:b/>
                <w:sz w:val="20"/>
                <w:szCs w:val="20"/>
              </w:rPr>
              <w:t>03</w:t>
            </w:r>
            <w:r w:rsidR="0013371D">
              <w:rPr>
                <w:rFonts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1 255,0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2553C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="00405D08">
              <w:rPr>
                <w:rFonts w:cs="Times New Roman"/>
                <w:sz w:val="20"/>
                <w:szCs w:val="20"/>
              </w:rPr>
              <w:t>48,0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13371D">
        <w:trPr>
          <w:trHeight w:val="481"/>
        </w:trPr>
        <w:tc>
          <w:tcPr>
            <w:tcW w:w="7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Муниципальное бюджетное учреждение культуры</w:t>
            </w:r>
          </w:p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«Тучковская муниципальная библиотека»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405D08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13371D">
        <w:trPr>
          <w:trHeight w:val="44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Организация проведения мероприятий, </w:t>
            </w:r>
            <w:proofErr w:type="gramStart"/>
            <w:r>
              <w:rPr>
                <w:rFonts w:cs="Times New Roman"/>
                <w:sz w:val="20"/>
                <w:szCs w:val="20"/>
              </w:rPr>
              <w:t>согласно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календарного плана, в т.ч.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BB4645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1 860</w:t>
            </w:r>
            <w:r w:rsidR="0013371D">
              <w:rPr>
                <w:rFonts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405D08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500</w:t>
            </w:r>
            <w:r w:rsidR="0013371D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BB4645">
        <w:trPr>
          <w:trHeight w:val="448"/>
        </w:trPr>
        <w:tc>
          <w:tcPr>
            <w:tcW w:w="7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Администрация городского поселения Тучково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BB4645" w:rsidP="0013371D">
            <w:pPr>
              <w:autoSpaceDE w:val="0"/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</w:t>
            </w:r>
            <w:r w:rsidR="0013371D">
              <w:rPr>
                <w:rFonts w:cs="Times New Roman"/>
                <w:b/>
                <w:sz w:val="20"/>
                <w:szCs w:val="20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BB4645" w:rsidP="00BB4645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200,0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BB4645">
        <w:trPr>
          <w:trHeight w:val="309"/>
        </w:trPr>
        <w:tc>
          <w:tcPr>
            <w:tcW w:w="7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Муниципальное бюджетное учреждение культуры по ул. Советская и ул. Восточная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BB4645" w:rsidP="0013371D">
            <w:pPr>
              <w:autoSpaceDE w:val="0"/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1 11</w:t>
            </w:r>
            <w:r w:rsidR="0013371D">
              <w:rPr>
                <w:rFonts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BB4645" w:rsidP="00BB4645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250,0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BB4645">
        <w:trPr>
          <w:trHeight w:val="561"/>
        </w:trPr>
        <w:tc>
          <w:tcPr>
            <w:tcW w:w="7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Муниципальное бюджетное учреждение культуры</w:t>
            </w:r>
          </w:p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«Тучковская муниципальная библиотека»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BB4645" w:rsidP="0013371D">
            <w:pPr>
              <w:autoSpaceDE w:val="0"/>
              <w:snapToGri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150</w:t>
            </w:r>
            <w:r w:rsidR="0013371D">
              <w:rPr>
                <w:rFonts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BB4645" w:rsidP="00BB4645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50,0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13371D">
        <w:trPr>
          <w:trHeight w:val="44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Установка охранно-пожарной сигнализации в муниципальной библиотеке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BB4645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13371D">
        <w:trPr>
          <w:trHeight w:val="285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Ремонт учреждений культуры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7 306,0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4 306,0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BB4645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13371D">
        <w:trPr>
          <w:trHeight w:val="51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Комплектование книжных фондов, подписка на периодическую печать муниципальными библиотеками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3E40C7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1 49</w:t>
            </w:r>
            <w:r w:rsidR="0013371D">
              <w:rPr>
                <w:rFonts w:cs="Times New Roman"/>
                <w:b/>
                <w:sz w:val="20"/>
                <w:szCs w:val="2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2553C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</w:t>
            </w:r>
            <w:r w:rsidR="0013371D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13371D">
        <w:trPr>
          <w:trHeight w:val="428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Установка видеонаблюдения в муниципальной библиотеке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360,0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13371D">
        <w:trPr>
          <w:trHeight w:val="45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Обеспечение деятельности централизованных бухгалтерий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EC0219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13 356</w:t>
            </w:r>
            <w:r w:rsidR="0013371D">
              <w:rPr>
                <w:rFonts w:cs="Times New Roman"/>
                <w:b/>
                <w:sz w:val="20"/>
                <w:szCs w:val="20"/>
              </w:rPr>
              <w:t>,</w:t>
            </w:r>
            <w:r w:rsidR="003E40C7">
              <w:rPr>
                <w:rFonts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6 940,0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Pr="00A53147" w:rsidRDefault="00A53147" w:rsidP="0013371D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A53147">
              <w:rPr>
                <w:rFonts w:cs="Times New Roman"/>
                <w:sz w:val="20"/>
                <w:szCs w:val="20"/>
              </w:rPr>
              <w:t>6 41</w:t>
            </w:r>
            <w:r w:rsidR="0012553C" w:rsidRPr="00A53147">
              <w:rPr>
                <w:rFonts w:cs="Times New Roman"/>
                <w:sz w:val="20"/>
                <w:szCs w:val="20"/>
              </w:rPr>
              <w:t>6</w:t>
            </w:r>
            <w:r w:rsidR="0013371D" w:rsidRPr="00A53147">
              <w:rPr>
                <w:rFonts w:cs="Times New Roman"/>
                <w:sz w:val="20"/>
                <w:szCs w:val="20"/>
              </w:rPr>
              <w:t>,</w:t>
            </w:r>
            <w:r w:rsidR="0012553C" w:rsidRPr="00A5314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Бюджет городского поселения Тучково</w:t>
            </w:r>
          </w:p>
        </w:tc>
      </w:tr>
      <w:tr w:rsidR="0013371D" w:rsidTr="0013371D">
        <w:trPr>
          <w:trHeight w:val="37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snapToGrid w:val="0"/>
              <w:ind w:firstLine="720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ind w:firstLine="72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EC0219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90 142</w:t>
            </w:r>
            <w:r w:rsidR="00BB4645">
              <w:rPr>
                <w:rFonts w:cs="Times New Roman"/>
                <w:b/>
                <w:sz w:val="20"/>
                <w:szCs w:val="20"/>
              </w:rPr>
              <w:t>,</w:t>
            </w:r>
            <w:r w:rsidR="003E40C7">
              <w:rPr>
                <w:rFonts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8 298,0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39 670,0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71D" w:rsidRPr="00A53147" w:rsidRDefault="00A53147" w:rsidP="0013371D">
            <w:pPr>
              <w:autoSpaceDE w:val="0"/>
              <w:rPr>
                <w:rFonts w:cs="Times New Roman"/>
                <w:b/>
                <w:sz w:val="20"/>
                <w:szCs w:val="20"/>
              </w:rPr>
            </w:pPr>
            <w:r w:rsidRPr="00A53147">
              <w:rPr>
                <w:rFonts w:cs="Times New Roman"/>
                <w:b/>
                <w:sz w:val="20"/>
                <w:szCs w:val="20"/>
              </w:rPr>
              <w:t>42 174</w:t>
            </w:r>
            <w:r w:rsidR="00BB4645" w:rsidRPr="00A53147">
              <w:rPr>
                <w:rFonts w:cs="Times New Roman"/>
                <w:b/>
                <w:sz w:val="20"/>
                <w:szCs w:val="20"/>
              </w:rPr>
              <w:t>,</w:t>
            </w:r>
            <w:r w:rsidR="0012553C" w:rsidRPr="00A53147">
              <w:rPr>
                <w:rFonts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71D" w:rsidRDefault="0013371D" w:rsidP="0013371D">
            <w:pPr>
              <w:autoSpaceDE w:val="0"/>
              <w:snapToGrid w:val="0"/>
              <w:ind w:firstLine="720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9C50B8" w:rsidRDefault="009C50B8" w:rsidP="00321B1F">
      <w:pPr>
        <w:suppressAutoHyphens w:val="0"/>
        <w:jc w:val="right"/>
        <w:rPr>
          <w:rFonts w:cs="Times New Roman"/>
          <w:sz w:val="20"/>
          <w:szCs w:val="20"/>
        </w:rPr>
        <w:sectPr w:rsidR="009C50B8" w:rsidSect="009C50B8">
          <w:pgSz w:w="16838" w:h="11906" w:orient="landscape"/>
          <w:pgMar w:top="720" w:right="573" w:bottom="1134" w:left="584" w:header="720" w:footer="720" w:gutter="0"/>
          <w:cols w:space="720"/>
          <w:docGrid w:linePitch="360"/>
        </w:sectPr>
      </w:pPr>
    </w:p>
    <w:p w:rsidR="00321B1F" w:rsidRDefault="00095227" w:rsidP="00321B1F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>Приложение</w:t>
      </w:r>
      <w:r w:rsidR="009F11A5">
        <w:rPr>
          <w:rFonts w:cs="Times New Roman"/>
          <w:sz w:val="20"/>
          <w:szCs w:val="20"/>
        </w:rPr>
        <w:t xml:space="preserve"> № 10</w:t>
      </w:r>
    </w:p>
    <w:p w:rsidR="00321B1F" w:rsidRDefault="00321B1F" w:rsidP="00321B1F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Постановлению</w:t>
      </w:r>
    </w:p>
    <w:p w:rsidR="002D4D69" w:rsidRPr="00A61FF9" w:rsidRDefault="002D4D69" w:rsidP="002D4D69">
      <w:pPr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от 24.07.2017 г. № 1006</w:t>
      </w:r>
      <w:r w:rsidRPr="00A61FF9">
        <w:rPr>
          <w:rFonts w:cs="Times New Roman"/>
          <w:sz w:val="20"/>
          <w:szCs w:val="20"/>
        </w:rPr>
        <w:t xml:space="preserve"> </w:t>
      </w:r>
    </w:p>
    <w:p w:rsidR="00321B1F" w:rsidRDefault="00321B1F" w:rsidP="00321B1F">
      <w:pPr>
        <w:widowControl/>
        <w:suppressAutoHyphens w:val="0"/>
        <w:spacing w:after="13" w:line="264" w:lineRule="auto"/>
        <w:ind w:left="-15" w:right="10" w:firstLine="540"/>
        <w:jc w:val="right"/>
        <w:rPr>
          <w:rFonts w:eastAsia="Arial" w:cs="Times New Roman"/>
          <w:color w:val="000000"/>
          <w:sz w:val="20"/>
          <w:szCs w:val="20"/>
          <w:lang w:eastAsia="ru-RU" w:bidi="ar-SA"/>
        </w:rPr>
      </w:pPr>
    </w:p>
    <w:tbl>
      <w:tblPr>
        <w:tblW w:w="10712" w:type="dxa"/>
        <w:jc w:val="center"/>
        <w:tblInd w:w="-15" w:type="dxa"/>
        <w:tblLayout w:type="fixed"/>
        <w:tblLook w:val="0000"/>
      </w:tblPr>
      <w:tblGrid>
        <w:gridCol w:w="1472"/>
        <w:gridCol w:w="2501"/>
        <w:gridCol w:w="824"/>
        <w:gridCol w:w="1211"/>
        <w:gridCol w:w="26"/>
        <w:gridCol w:w="30"/>
        <w:gridCol w:w="894"/>
        <w:gridCol w:w="949"/>
        <w:gridCol w:w="47"/>
        <w:gridCol w:w="31"/>
        <w:gridCol w:w="851"/>
        <w:gridCol w:w="1876"/>
      </w:tblGrid>
      <w:tr w:rsidR="00321B1F" w:rsidTr="0079250D">
        <w:trPr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Мероприятия </w:t>
            </w: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по</w:t>
            </w:r>
            <w:proofErr w:type="gramEnd"/>
          </w:p>
          <w:p w:rsidR="00321B1F" w:rsidRDefault="00321B1F" w:rsidP="00321B1F">
            <w:pPr>
              <w:widowControl/>
              <w:suppressAutoHyphens w:val="0"/>
              <w:spacing w:after="13" w:line="252" w:lineRule="auto"/>
              <w:ind w:left="120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реализации </w:t>
            </w:r>
          </w:p>
          <w:p w:rsidR="00321B1F" w:rsidRDefault="00321B1F" w:rsidP="00321B1F">
            <w:pPr>
              <w:widowControl/>
              <w:suppressAutoHyphens w:val="0"/>
              <w:spacing w:after="13" w:line="252" w:lineRule="auto"/>
              <w:ind w:left="51" w:right="30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подпрограммы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Перечень стандартных процедур, 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обеспечивающих</w:t>
            </w:r>
            <w:proofErr w:type="gramEnd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 выполнение 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мероприятий с указанием </w:t>
            </w:r>
          </w:p>
          <w:p w:rsidR="00321B1F" w:rsidRDefault="00321B1F" w:rsidP="00321B1F">
            <w:pPr>
              <w:widowControl/>
              <w:suppressAutoHyphens w:val="0"/>
              <w:spacing w:after="13" w:line="252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предельных сроков их исполнения 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52" w:lineRule="auto"/>
              <w:ind w:left="54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Срок исполнения мероприятий</w:t>
            </w:r>
          </w:p>
        </w:tc>
        <w:tc>
          <w:tcPr>
            <w:tcW w:w="1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3" w:line="252" w:lineRule="auto"/>
              <w:ind w:left="51" w:right="22" w:firstLine="1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Объем финансирования </w:t>
            </w:r>
          </w:p>
          <w:p w:rsidR="00321B1F" w:rsidRDefault="00321B1F" w:rsidP="00321B1F">
            <w:pPr>
              <w:widowControl/>
              <w:suppressAutoHyphens w:val="0"/>
              <w:spacing w:after="40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ru-RU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мероприятий  всего</w:t>
            </w:r>
          </w:p>
        </w:tc>
        <w:tc>
          <w:tcPr>
            <w:tcW w:w="27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41" w:line="264" w:lineRule="auto"/>
              <w:ind w:left="3" w:right="13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ru-RU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ru-RU" w:bidi="ar-SA"/>
              </w:rPr>
              <w:t xml:space="preserve">Объем финансирования по годам 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ru-RU" w:bidi="ar-SA"/>
              </w:rPr>
              <w:t>(тыс</w:t>
            </w: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ru-RU" w:bidi="ar-SA"/>
              </w:rPr>
              <w:t>.р</w:t>
            </w:r>
            <w:proofErr w:type="gramEnd"/>
            <w:r>
              <w:rPr>
                <w:rFonts w:eastAsia="Arial" w:cs="Times New Roman"/>
                <w:color w:val="000000"/>
                <w:sz w:val="16"/>
                <w:szCs w:val="16"/>
                <w:lang w:eastAsia="ru-RU" w:bidi="ar-SA"/>
              </w:rPr>
              <w:t>ублей)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Результаты выполнения мероприятий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</w:tr>
      <w:tr w:rsidR="00321B1F" w:rsidTr="0079250D">
        <w:trPr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3" w:line="264" w:lineRule="auto"/>
              <w:ind w:left="51" w:right="22" w:hanging="10"/>
              <w:jc w:val="center"/>
              <w:rPr>
                <w:rFonts w:ascii="Arial" w:eastAsia="Arial" w:hAnsi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3" w:line="252" w:lineRule="auto"/>
              <w:ind w:left="54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3" w:line="252" w:lineRule="auto"/>
              <w:ind w:left="51" w:right="22" w:firstLine="1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2016 год</w:t>
            </w:r>
          </w:p>
        </w:tc>
        <w:tc>
          <w:tcPr>
            <w:tcW w:w="10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2018 год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</w:tr>
      <w:tr w:rsidR="00321B1F" w:rsidTr="00F92713">
        <w:trPr>
          <w:jc w:val="center"/>
        </w:trPr>
        <w:tc>
          <w:tcPr>
            <w:tcW w:w="10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22" w:firstLine="22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Задача 1: Обеспечение сбалансированности и устойчивости бюджета городского поселения Тучково</w:t>
            </w:r>
          </w:p>
        </w:tc>
      </w:tr>
      <w:tr w:rsidR="00321B1F" w:rsidTr="0079250D">
        <w:trPr>
          <w:trHeight w:val="1426"/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Осуществление </w:t>
            </w: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краткосрочного</w:t>
            </w:r>
            <w:proofErr w:type="gramEnd"/>
          </w:p>
          <w:p w:rsidR="00321B1F" w:rsidRDefault="00321B1F" w:rsidP="00321B1F">
            <w:pPr>
              <w:widowControl/>
              <w:suppressAutoHyphens w:val="0"/>
              <w:spacing w:after="160" w:line="252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прогнозирования поступлений доходов в бюджет городского поселения Тучково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60" w:line="252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Осуществление мониторинга ежедневных поступлений налоговых и неналоговых доходов. Срок – ежегодно, на следующий рабочий день текущего финансового года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60" w:line="252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2016-2018 годы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60" w:line="252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28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В пределах средств, выделенных на обеспечение деятельности  органов местного самоуправления</w:t>
            </w:r>
          </w:p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en-US" w:bidi="ar-SA"/>
              </w:rPr>
              <w:t xml:space="preserve"> </w:t>
            </w: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Ежегодный прирост доли </w:t>
            </w: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налоговых</w:t>
            </w:r>
            <w:proofErr w:type="gramEnd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 и 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неналоговых 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доходов местного бюджета </w:t>
            </w: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в</w:t>
            </w:r>
            <w:proofErr w:type="gramEnd"/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отчетном 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финансовом году к поступлениям в году, предшествующем отчетному </w:t>
            </w:r>
            <w:proofErr w:type="gramEnd"/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финансовому 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году</w:t>
            </w:r>
          </w:p>
        </w:tc>
      </w:tr>
      <w:tr w:rsidR="00321B1F" w:rsidTr="0079250D">
        <w:trPr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21" w:line="252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Установление</w:t>
            </w:r>
          </w:p>
          <w:p w:rsidR="00321B1F" w:rsidRDefault="00321B1F" w:rsidP="00321B1F">
            <w:pPr>
              <w:widowControl/>
              <w:suppressAutoHyphens w:val="0"/>
              <w:spacing w:after="13" w:line="252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ответственно </w:t>
            </w:r>
            <w:proofErr w:type="spell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сти</w:t>
            </w:r>
            <w:proofErr w:type="spellEnd"/>
            <w:proofErr w:type="gramEnd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 за выполнение плана по мобилизации доходов в бюджет района со стороны главных администраторов доходов бюджета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147" w:hanging="10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Проведение на постоянной основе работы с главными администраторами доходов бюджета поселения:</w:t>
            </w:r>
          </w:p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147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en-US" w:bidi="ar-SA"/>
              </w:rPr>
              <w:t xml:space="preserve"> </w:t>
            </w: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1) По контролю </w:t>
            </w: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за</w:t>
            </w:r>
            <w:proofErr w:type="gramEnd"/>
          </w:p>
          <w:p w:rsidR="00321B1F" w:rsidRDefault="00321B1F" w:rsidP="00321B1F">
            <w:pPr>
              <w:widowControl/>
              <w:suppressAutoHyphens w:val="0"/>
              <w:spacing w:after="29" w:line="278" w:lineRule="auto"/>
              <w:ind w:left="51" w:right="156" w:hanging="10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выполнением бюджетных полномочий главного </w:t>
            </w: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администратор</w:t>
            </w:r>
            <w:proofErr w:type="gramEnd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 а в части обеспечения полноты взыскания платежей в бюджет. Срок – ежегодно, в течение финансового года</w:t>
            </w:r>
          </w:p>
          <w:p w:rsidR="00321B1F" w:rsidRDefault="00321B1F" w:rsidP="00321B1F">
            <w:pPr>
              <w:widowControl/>
              <w:suppressAutoHyphens w:val="0"/>
              <w:spacing w:after="29" w:line="278" w:lineRule="auto"/>
              <w:ind w:left="51" w:right="156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en-US" w:bidi="ar-SA"/>
              </w:rPr>
              <w:t xml:space="preserve"> </w:t>
            </w: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2) По уточнению невыясненных поступлений.  </w:t>
            </w:r>
          </w:p>
          <w:p w:rsidR="00321B1F" w:rsidRDefault="00321B1F" w:rsidP="00321B1F">
            <w:pPr>
              <w:widowControl/>
              <w:suppressAutoHyphens w:val="0"/>
              <w:spacing w:after="13" w:line="252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Срок – постоянно по мере необходимости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60" w:line="252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2016-2018 годы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28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В пределах средств, выделенных на обеспечение деятельности  органов местного самоуправления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Ежегодный прирост доли </w:t>
            </w: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налоговых</w:t>
            </w:r>
            <w:proofErr w:type="gramEnd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 и 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неналоговых 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доходов местного бюджета </w:t>
            </w: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в</w:t>
            </w:r>
            <w:proofErr w:type="gramEnd"/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отчетном 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финансовом году к поступлениям в году, предшествующем отчетному </w:t>
            </w:r>
            <w:proofErr w:type="gramEnd"/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финансовому 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году</w:t>
            </w:r>
          </w:p>
        </w:tc>
      </w:tr>
      <w:tr w:rsidR="00321B1F" w:rsidTr="00F92713">
        <w:trPr>
          <w:jc w:val="center"/>
        </w:trPr>
        <w:tc>
          <w:tcPr>
            <w:tcW w:w="10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Задача 2: Повышение эффективности бюджетных расходов городского поселения Тучково</w:t>
            </w:r>
          </w:p>
        </w:tc>
      </w:tr>
      <w:tr w:rsidR="00321B1F" w:rsidTr="0079250D">
        <w:trPr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52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Равномерное  финансирование расходов бюджета в течение финансового года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78" w:lineRule="auto"/>
              <w:ind w:left="51" w:right="141" w:hanging="10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1. Качественное планирование финансирования расходных обязательств бюджета поселения.</w:t>
            </w:r>
          </w:p>
          <w:p w:rsidR="00321B1F" w:rsidRDefault="00321B1F" w:rsidP="00321B1F">
            <w:pPr>
              <w:widowControl/>
              <w:suppressAutoHyphens w:val="0"/>
              <w:spacing w:after="13" w:line="278" w:lineRule="auto"/>
              <w:ind w:left="51" w:right="141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en-US" w:bidi="ar-SA"/>
              </w:rPr>
              <w:t xml:space="preserve"> </w:t>
            </w: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2. Качественное составление кассового плана исполнения бюджета района. </w:t>
            </w:r>
          </w:p>
          <w:p w:rsidR="00321B1F" w:rsidRDefault="00321B1F" w:rsidP="00321B1F">
            <w:pPr>
              <w:widowControl/>
              <w:suppressAutoHyphens w:val="0"/>
              <w:spacing w:after="19" w:line="252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3. Своевременное и в полном объеме исполнение расходных обязательств органов местного самоуправления поселения. Срок – ежегодно в течение очередного финансового года.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60" w:line="252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2016-2018 годы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28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В пределах средств, выделенных на обеспечение деятельности  органов местного самоуправления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Равномерное финансирование </w:t>
            </w: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расходных</w:t>
            </w:r>
            <w:proofErr w:type="gramEnd"/>
          </w:p>
          <w:p w:rsidR="00321B1F" w:rsidRDefault="00321B1F" w:rsidP="00321B1F">
            <w:pPr>
              <w:widowControl/>
              <w:suppressAutoHyphens w:val="0"/>
              <w:spacing w:after="41" w:line="276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обязательств в течение 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финансового года</w:t>
            </w:r>
          </w:p>
        </w:tc>
      </w:tr>
      <w:tr w:rsidR="00321B1F" w:rsidTr="0079250D">
        <w:trPr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Формирование проекта бюджета </w:t>
            </w:r>
          </w:p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Городского поселения Тучково на </w:t>
            </w: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очередной</w:t>
            </w:r>
            <w:proofErr w:type="gramEnd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 финансовый </w:t>
            </w:r>
          </w:p>
          <w:p w:rsidR="00321B1F" w:rsidRDefault="00321B1F" w:rsidP="00321B1F">
            <w:pPr>
              <w:widowControl/>
              <w:suppressAutoHyphens w:val="0"/>
              <w:spacing w:after="13" w:line="252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год и плановый период «программным» методом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21" w:line="252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1. Формирование проекта бюджета района на очередной финансовый год и плановый период на основании мероприятий муниципальных программ городского поселения Тучково. Ежегодно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60" w:line="252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2016-2018 годы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28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В пределах средств, выделенных на обеспечение деятельности  органов местного самоуправления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Удельный вес расходов </w:t>
            </w:r>
          </w:p>
          <w:p w:rsidR="00321B1F" w:rsidRDefault="00321B1F" w:rsidP="00321B1F">
            <w:pPr>
              <w:widowControl/>
              <w:suppressAutoHyphens w:val="0"/>
              <w:spacing w:after="19" w:line="252" w:lineRule="auto"/>
              <w:ind w:left="51" w:right="74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бюджета поселения, </w:t>
            </w: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формируемых</w:t>
            </w:r>
            <w:proofErr w:type="gramEnd"/>
          </w:p>
          <w:p w:rsidR="00321B1F" w:rsidRDefault="00321B1F" w:rsidP="00321B1F">
            <w:pPr>
              <w:widowControl/>
              <w:suppressAutoHyphens w:val="0"/>
              <w:spacing w:after="13" w:line="276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программно-целевым </w:t>
            </w:r>
          </w:p>
          <w:p w:rsidR="00321B1F" w:rsidRDefault="00321B1F" w:rsidP="00321B1F">
            <w:pPr>
              <w:widowControl/>
              <w:suppressAutoHyphens w:val="0"/>
              <w:spacing w:after="19" w:line="252" w:lineRule="auto"/>
              <w:ind w:left="51" w:right="74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методом, в общем объеме расходов бюджета района </w:t>
            </w:r>
            <w:proofErr w:type="gramStart"/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к</w:t>
            </w:r>
            <w:proofErr w:type="gramEnd"/>
          </w:p>
          <w:p w:rsidR="00321B1F" w:rsidRDefault="00321B1F" w:rsidP="00321B1F">
            <w:pPr>
              <w:widowControl/>
              <w:suppressAutoHyphens w:val="0"/>
              <w:spacing w:after="1" w:line="30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2018 году составит  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92  процента</w:t>
            </w:r>
          </w:p>
        </w:tc>
      </w:tr>
      <w:tr w:rsidR="00321B1F" w:rsidTr="00F92713">
        <w:trPr>
          <w:jc w:val="center"/>
        </w:trPr>
        <w:tc>
          <w:tcPr>
            <w:tcW w:w="10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Основное мероприятие   «Обеспечение деятельности  органов местного самоуправления  за счет средств местного бюджета</w:t>
            </w:r>
          </w:p>
        </w:tc>
      </w:tr>
      <w:tr w:rsidR="00321B1F" w:rsidTr="0079250D">
        <w:trPr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Обеспечение деятельности Администрации городского поселения Тучково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Обеспечение денежным содержанием сотрудников  Администрации</w:t>
            </w:r>
            <w:r w:rsidR="00F92713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 </w:t>
            </w: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городского поселения Тучково  не реже двух раз в месяц в течение года. Обеспечение своевременного перечисления средств во </w:t>
            </w: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lastRenderedPageBreak/>
              <w:t>внебюджетные фонды Российской Федерации, в течение года, на основании установленных законодательством сроков</w:t>
            </w:r>
          </w:p>
          <w:p w:rsidR="00321B1F" w:rsidRDefault="00321B1F" w:rsidP="00321B1F">
            <w:pPr>
              <w:widowControl/>
              <w:suppressAutoHyphens w:val="0"/>
              <w:spacing w:after="31"/>
              <w:ind w:left="39" w:right="111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Заключение договоров и муниципальных контрактов в соответствии с законодательством Российской Федерации, в течение года, на основании плана закупок. Расчет и своевременная уплата налога на имущество организаций и земельного налога, в течение года, на основании сроков, установленных законодательными актами.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60" w:line="252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lastRenderedPageBreak/>
              <w:t>2016-2018 годы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A2473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49773,1</w:t>
            </w:r>
            <w:r w:rsidR="00321B1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18469,0</w:t>
            </w:r>
            <w:r w:rsidR="00A2473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A2473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13801</w:t>
            </w:r>
            <w:r w:rsidR="006601A8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,</w:t>
            </w: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10</w:t>
            </w:r>
          </w:p>
        </w:tc>
        <w:tc>
          <w:tcPr>
            <w:tcW w:w="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AD2FE0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17503</w:t>
            </w:r>
            <w:r w:rsidR="006601A8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,0</w:t>
            </w:r>
            <w:r w:rsidR="00A2473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/>
              <w:ind w:left="108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 xml:space="preserve">Обеспечение финансирования деятельности Администрации городского поселения Тучково для исполнения </w:t>
            </w: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lastRenderedPageBreak/>
              <w:t>полномочий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</w:tr>
      <w:tr w:rsidR="00321B1F" w:rsidTr="0079250D">
        <w:trPr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lastRenderedPageBreak/>
              <w:t>Обеспечение деятельности Администрации городского поселения Тучково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spacing w:after="31"/>
              <w:ind w:left="108" w:right="111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</w:p>
        </w:tc>
      </w:tr>
      <w:tr w:rsidR="00321B1F" w:rsidTr="00F92713">
        <w:trPr>
          <w:jc w:val="center"/>
        </w:trPr>
        <w:tc>
          <w:tcPr>
            <w:tcW w:w="10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Основное мероприятие   «Обеспечение деятельности  подведомственных учреждений»</w:t>
            </w:r>
          </w:p>
        </w:tc>
      </w:tr>
      <w:tr w:rsidR="00321B1F" w:rsidTr="0079250D">
        <w:trPr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Обеспечение деятельности Организация материально-технического обеспечения  Муниципального учреждения  « Центр обслуживания»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Обеспечение денежным содержанием сотрудников  Организации не реже двух раз в месяц в течение года. Обеспечение своевременного перечисления средств во внебюджетные фонды Российской Федерации, в течение года, на основании установленных законодательством сроков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Материально-техническое обеспечение деятельности учреждения. Расчет и своевременная уплата налогов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60" w:line="252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2016-2018 годы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A53147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40292</w:t>
            </w:r>
            <w:r w:rsidR="00E61DAA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,2</w:t>
            </w:r>
            <w:r w:rsidR="00321B1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0D5002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14</w:t>
            </w:r>
            <w:r w:rsidR="00321B1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4</w:t>
            </w: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6</w:t>
            </w:r>
            <w:r w:rsidR="00321B1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8,60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A53147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1308</w:t>
            </w:r>
            <w:r w:rsidR="006601A8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0,00</w:t>
            </w:r>
          </w:p>
        </w:tc>
        <w:tc>
          <w:tcPr>
            <w:tcW w:w="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AD2FE0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12743,6</w:t>
            </w:r>
            <w:r w:rsidR="006601A8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Организация финансирования  Муниципального учреждения  «Центр обслуживания» в необходимом объеме.</w:t>
            </w:r>
          </w:p>
        </w:tc>
      </w:tr>
      <w:tr w:rsidR="00321B1F" w:rsidTr="00F92713">
        <w:trPr>
          <w:jc w:val="center"/>
        </w:trPr>
        <w:tc>
          <w:tcPr>
            <w:tcW w:w="10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Основное мероприятие   «Проведение мероприятий органами местного самоуправления»</w:t>
            </w:r>
          </w:p>
        </w:tc>
      </w:tr>
      <w:tr w:rsidR="00321B1F" w:rsidTr="00F92713">
        <w:trPr>
          <w:jc w:val="center"/>
        </w:trPr>
        <w:tc>
          <w:tcPr>
            <w:tcW w:w="10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3" w:line="264" w:lineRule="auto"/>
              <w:ind w:left="51" w:right="22" w:hanging="10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</w:tr>
      <w:tr w:rsidR="00321B1F" w:rsidTr="0079250D">
        <w:trPr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Проведение общегородских мероприятий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31"/>
              <w:ind w:left="108" w:right="111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Заключение договоров и муниципальных контрактов в соответствии с законодательством Российской Федерации, в течение года, на основании плана закупок. Расчет и своевременная уплата налога на имущество организаций и земельного налога, в течение года, на основании сроков, установленных законодательными актами.</w:t>
            </w:r>
          </w:p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60" w:line="252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2016-2018 годы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FB2E2B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28</w:t>
            </w:r>
            <w:r w:rsidR="00A53147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7</w:t>
            </w:r>
            <w:r w:rsidR="00A2473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3</w:t>
            </w:r>
            <w:r w:rsidR="00321B1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,00</w:t>
            </w: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4B7DB3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1750</w:t>
            </w:r>
            <w:r w:rsidR="00321B1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,00</w:t>
            </w:r>
          </w:p>
        </w:tc>
        <w:tc>
          <w:tcPr>
            <w:tcW w:w="10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6C24B2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6</w:t>
            </w:r>
            <w:r w:rsidR="00A2473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33</w:t>
            </w:r>
            <w:r w:rsidR="006601A8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A53147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 w:rsidRPr="00A53147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490</w:t>
            </w:r>
            <w:r w:rsidR="006601A8" w:rsidRPr="00A53147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,00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Реализация  календарного плана мероприятий</w:t>
            </w:r>
          </w:p>
        </w:tc>
      </w:tr>
      <w:tr w:rsidR="00321B1F" w:rsidTr="00F92713">
        <w:trPr>
          <w:jc w:val="center"/>
        </w:trPr>
        <w:tc>
          <w:tcPr>
            <w:tcW w:w="10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Основное мероприятие   «Оплата членских взносов в Совет муниципальных образований»</w:t>
            </w:r>
          </w:p>
        </w:tc>
      </w:tr>
      <w:tr w:rsidR="00321B1F" w:rsidTr="0079250D">
        <w:trPr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Оплата членских взносов в Совет муниципальных образований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Выполнение установленных процедур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321B1F" w:rsidP="00321B1F">
            <w:pPr>
              <w:widowControl/>
              <w:suppressAutoHyphens w:val="0"/>
              <w:spacing w:after="160" w:line="252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2016-2018 годы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FB2E2B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58</w:t>
            </w:r>
            <w:r w:rsidR="00321B1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,00</w:t>
            </w: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4B7DB3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18</w:t>
            </w:r>
            <w:r w:rsidR="00321B1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,00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6601A8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20,00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1B1F" w:rsidRDefault="00AD2FE0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</w:t>
            </w:r>
            <w:r w:rsidR="006601A8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,00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Участие в работе  Совета муниципальных образований</w:t>
            </w:r>
          </w:p>
        </w:tc>
      </w:tr>
      <w:tr w:rsidR="00321B1F" w:rsidTr="00F92713">
        <w:trPr>
          <w:jc w:val="center"/>
        </w:trPr>
        <w:tc>
          <w:tcPr>
            <w:tcW w:w="10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Основное мероприятие «Пенсии, выплачиваемые организациями сектора муниципального управления»</w:t>
            </w:r>
          </w:p>
        </w:tc>
      </w:tr>
      <w:tr w:rsidR="00321B1F" w:rsidTr="0079250D">
        <w:trPr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Пенсии, выплачиваемые организациями сектора муниципального управления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Выполнение установленных процедур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60" w:line="252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2016-2018 годы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6A100C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134</w:t>
            </w:r>
            <w:r w:rsidR="00FB2E2B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</w:t>
            </w:r>
            <w:r w:rsidR="00321B1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,00</w:t>
            </w: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6A100C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40</w:t>
            </w:r>
            <w:r w:rsidR="00321B1F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7,00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6601A8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467,00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AD2FE0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467</w:t>
            </w:r>
            <w:r w:rsidR="006601A8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,00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ascii="Arial" w:eastAsia="Arial" w:hAnsi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Выплата муниципальных пенсий в полном объеме</w:t>
            </w:r>
          </w:p>
        </w:tc>
      </w:tr>
      <w:tr w:rsidR="006C24B2" w:rsidTr="00FB2E2B">
        <w:trPr>
          <w:jc w:val="center"/>
        </w:trPr>
        <w:tc>
          <w:tcPr>
            <w:tcW w:w="10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4B2" w:rsidRDefault="006C24B2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 w:rsidRPr="006C24B2"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</w:tr>
      <w:tr w:rsidR="006C24B2" w:rsidTr="0079250D">
        <w:trPr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4B2" w:rsidRDefault="006C24B2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 w:rsidRPr="006C24B2"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Осуществление первичного воинского учета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4B2" w:rsidRDefault="006C24B2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Выполнение установленных процедур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4B2" w:rsidRDefault="006C24B2" w:rsidP="00321B1F">
            <w:pPr>
              <w:widowControl/>
              <w:suppressAutoHyphens w:val="0"/>
              <w:spacing w:after="160" w:line="252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2017-2018 годы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4B2" w:rsidRDefault="006C24B2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2173,00</w:t>
            </w: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4B2" w:rsidRDefault="006C24B2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4B2" w:rsidRDefault="006C24B2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1067,0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4B2" w:rsidRDefault="00863E1A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  <w:t>-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4B2" w:rsidRDefault="006C24B2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color w:val="000000"/>
                <w:sz w:val="16"/>
                <w:szCs w:val="16"/>
                <w:lang w:eastAsia="en-US" w:bidi="ar-SA"/>
              </w:rPr>
            </w:pPr>
          </w:p>
        </w:tc>
      </w:tr>
      <w:tr w:rsidR="00321B1F" w:rsidTr="0079250D">
        <w:trPr>
          <w:jc w:val="center"/>
        </w:trPr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3" w:line="264" w:lineRule="auto"/>
              <w:ind w:left="51" w:right="22" w:hanging="10"/>
              <w:jc w:val="both"/>
              <w:rPr>
                <w:rFonts w:ascii="Arial" w:eastAsia="Arial" w:hAnsi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ВСЕГО: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60" w:line="252" w:lineRule="auto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A53147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95404</w:t>
            </w:r>
            <w:r w:rsidR="00532F84"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,3</w:t>
            </w:r>
            <w:r w:rsidR="00321B1F"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B77926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35112</w:t>
            </w:r>
            <w:r w:rsidR="00321B1F"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,60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A53147" w:rsidP="00A76060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2906</w:t>
            </w:r>
            <w:r w:rsidR="00532F84"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8,1</w:t>
            </w:r>
            <w:r w:rsidR="006601A8"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1B1F" w:rsidRDefault="0079250D" w:rsidP="006601A8">
            <w:pPr>
              <w:widowControl/>
              <w:suppressAutoHyphens w:val="0"/>
              <w:spacing w:after="13" w:line="264" w:lineRule="auto"/>
              <w:ind w:left="51" w:right="22" w:hanging="10"/>
              <w:jc w:val="center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3</w:t>
            </w:r>
            <w:r w:rsidR="00A53147"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1223</w:t>
            </w:r>
            <w:r w:rsidR="00097F73"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,6</w:t>
            </w:r>
            <w:r w:rsidR="00321B1F"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B1F" w:rsidRDefault="00321B1F" w:rsidP="00321B1F">
            <w:pPr>
              <w:widowControl/>
              <w:suppressAutoHyphens w:val="0"/>
              <w:snapToGrid w:val="0"/>
              <w:spacing w:after="13" w:line="264" w:lineRule="auto"/>
              <w:ind w:left="51" w:right="22" w:hanging="10"/>
              <w:jc w:val="both"/>
              <w:rPr>
                <w:rFonts w:eastAsia="Arial" w:cs="Times New Roman"/>
                <w:b/>
                <w:color w:val="000000"/>
                <w:sz w:val="16"/>
                <w:szCs w:val="16"/>
                <w:lang w:eastAsia="en-US" w:bidi="ar-SA"/>
              </w:rPr>
            </w:pPr>
          </w:p>
        </w:tc>
      </w:tr>
    </w:tbl>
    <w:p w:rsidR="00AE091C" w:rsidRDefault="00AE091C">
      <w:pPr>
        <w:suppressAutoHyphens w:val="0"/>
        <w:jc w:val="right"/>
        <w:rPr>
          <w:rFonts w:cs="Times New Roman"/>
          <w:sz w:val="20"/>
          <w:szCs w:val="20"/>
        </w:rPr>
        <w:sectPr w:rsidR="00AE091C" w:rsidSect="006439A6">
          <w:pgSz w:w="11906" w:h="16838"/>
          <w:pgMar w:top="584" w:right="720" w:bottom="573" w:left="1134" w:header="720" w:footer="720" w:gutter="0"/>
          <w:cols w:space="720"/>
          <w:docGrid w:linePitch="360"/>
        </w:sectPr>
      </w:pPr>
    </w:p>
    <w:p w:rsidR="00A12C28" w:rsidRDefault="00D02C26" w:rsidP="00A12C28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>Прило</w:t>
      </w:r>
      <w:r w:rsidR="009F11A5">
        <w:rPr>
          <w:rFonts w:cs="Times New Roman"/>
          <w:sz w:val="20"/>
          <w:szCs w:val="20"/>
        </w:rPr>
        <w:t>жение № 11</w:t>
      </w:r>
    </w:p>
    <w:p w:rsidR="00A12C28" w:rsidRDefault="00A12C28" w:rsidP="00A12C28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Постановлению</w:t>
      </w:r>
    </w:p>
    <w:p w:rsidR="002D4D69" w:rsidRPr="00A61FF9" w:rsidRDefault="002D4D69" w:rsidP="002D4D69">
      <w:pPr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от 24.07.2017 г. № 1006</w:t>
      </w:r>
      <w:r w:rsidRPr="00A61FF9">
        <w:rPr>
          <w:rFonts w:cs="Times New Roman"/>
          <w:sz w:val="20"/>
          <w:szCs w:val="20"/>
        </w:rPr>
        <w:t xml:space="preserve"> </w:t>
      </w:r>
    </w:p>
    <w:p w:rsidR="00A12C28" w:rsidRDefault="00A12C28" w:rsidP="00A12C28">
      <w:pPr>
        <w:widowControl/>
        <w:suppressAutoHyphens w:val="0"/>
        <w:spacing w:after="5" w:line="264" w:lineRule="auto"/>
        <w:ind w:right="337"/>
        <w:jc w:val="right"/>
        <w:rPr>
          <w:rFonts w:eastAsia="Arial" w:cs="Times New Roman"/>
          <w:color w:val="000000"/>
          <w:szCs w:val="22"/>
          <w:lang w:eastAsia="ru-RU" w:bidi="ar-SA"/>
        </w:rPr>
      </w:pPr>
    </w:p>
    <w:p w:rsidR="00A12C28" w:rsidRDefault="00A12C28" w:rsidP="00A12C28">
      <w:pPr>
        <w:widowControl/>
        <w:suppressAutoHyphens w:val="0"/>
        <w:spacing w:after="5" w:line="264" w:lineRule="auto"/>
        <w:ind w:right="337"/>
        <w:jc w:val="right"/>
        <w:rPr>
          <w:rFonts w:eastAsia="Arial" w:cs="Times New Roman"/>
          <w:color w:val="000000"/>
          <w:szCs w:val="22"/>
          <w:lang w:eastAsia="ru-RU" w:bidi="ar-SA"/>
        </w:rPr>
      </w:pPr>
      <w:r>
        <w:rPr>
          <w:rFonts w:eastAsia="Arial" w:cs="Times New Roman"/>
          <w:color w:val="000000"/>
          <w:szCs w:val="22"/>
          <w:lang w:eastAsia="ru-RU" w:bidi="ar-SA"/>
        </w:rPr>
        <w:t>Приложение к подпрограмме</w:t>
      </w:r>
    </w:p>
    <w:p w:rsidR="00A12C28" w:rsidRDefault="00A12C28" w:rsidP="00A12C28">
      <w:pPr>
        <w:widowControl/>
        <w:suppressAutoHyphens w:val="0"/>
        <w:spacing w:after="5" w:line="264" w:lineRule="auto"/>
        <w:ind w:right="337"/>
        <w:jc w:val="right"/>
        <w:rPr>
          <w:rFonts w:eastAsia="Arial" w:cs="Times New Roman"/>
          <w:color w:val="000000"/>
          <w:szCs w:val="22"/>
          <w:lang w:eastAsia="ru-RU" w:bidi="ar-SA"/>
        </w:rPr>
      </w:pPr>
      <w:r>
        <w:rPr>
          <w:rFonts w:eastAsia="Arial" w:cs="Times New Roman"/>
          <w:color w:val="000000"/>
          <w:szCs w:val="22"/>
          <w:lang w:eastAsia="ru-RU" w:bidi="ar-SA"/>
        </w:rPr>
        <w:t>«Управление муниципальным имуществом»</w:t>
      </w:r>
    </w:p>
    <w:p w:rsidR="00A12C28" w:rsidRDefault="00A12C28" w:rsidP="00A12C28">
      <w:pPr>
        <w:widowControl/>
        <w:suppressAutoHyphens w:val="0"/>
        <w:spacing w:after="5" w:line="264" w:lineRule="auto"/>
        <w:ind w:right="337"/>
        <w:jc w:val="right"/>
        <w:rPr>
          <w:rFonts w:eastAsia="Arial" w:cs="Times New Roman"/>
          <w:color w:val="000000"/>
          <w:szCs w:val="22"/>
          <w:lang w:eastAsia="ru-RU" w:bidi="ar-SA"/>
        </w:rPr>
      </w:pPr>
    </w:p>
    <w:p w:rsidR="00A12C28" w:rsidRDefault="00A12C28" w:rsidP="00A12C28">
      <w:pPr>
        <w:widowControl/>
        <w:suppressAutoHyphens w:val="0"/>
        <w:spacing w:after="5" w:line="264" w:lineRule="auto"/>
        <w:ind w:right="337"/>
        <w:jc w:val="center"/>
        <w:rPr>
          <w:rFonts w:eastAsia="Arial" w:cs="Times New Roman"/>
          <w:color w:val="000000"/>
          <w:szCs w:val="22"/>
          <w:lang w:eastAsia="ru-RU" w:bidi="ar-SA"/>
        </w:rPr>
      </w:pPr>
      <w:r>
        <w:rPr>
          <w:rFonts w:eastAsia="Arial" w:cs="Times New Roman"/>
          <w:color w:val="000000"/>
          <w:szCs w:val="22"/>
          <w:lang w:eastAsia="ru-RU" w:bidi="ar-SA"/>
        </w:rPr>
        <w:t xml:space="preserve">ПЕРЕЧЕНЬ МЕРОПРИЯТИЙ ПОДПРОГРАММЫ </w:t>
      </w:r>
    </w:p>
    <w:p w:rsidR="00A12C28" w:rsidRDefault="00A12C28" w:rsidP="00A12C28">
      <w:pPr>
        <w:widowControl/>
        <w:suppressAutoHyphens w:val="0"/>
        <w:spacing w:after="4" w:line="252" w:lineRule="auto"/>
        <w:ind w:right="148"/>
        <w:jc w:val="center"/>
        <w:rPr>
          <w:rFonts w:eastAsia="Arial" w:cs="Times New Roman"/>
          <w:color w:val="000000"/>
          <w:szCs w:val="22"/>
          <w:lang w:eastAsia="ru-RU" w:bidi="ar-SA"/>
        </w:rPr>
      </w:pPr>
      <w:r>
        <w:rPr>
          <w:rFonts w:eastAsia="Arial" w:cs="Times New Roman"/>
          <w:color w:val="000000"/>
          <w:szCs w:val="22"/>
          <w:lang w:eastAsia="ru-RU" w:bidi="ar-SA"/>
        </w:rPr>
        <w:t>«Управление муниципальным имуществом»</w:t>
      </w:r>
    </w:p>
    <w:p w:rsidR="00A12C28" w:rsidRDefault="00A12C28" w:rsidP="00A12C28">
      <w:pPr>
        <w:widowControl/>
        <w:suppressAutoHyphens w:val="0"/>
        <w:spacing w:line="252" w:lineRule="auto"/>
        <w:rPr>
          <w:rFonts w:eastAsia="Arial" w:cs="Times New Roman"/>
          <w:color w:val="000000"/>
          <w:szCs w:val="22"/>
          <w:lang w:eastAsia="ru-RU" w:bidi="ar-SA"/>
        </w:rPr>
      </w:pPr>
    </w:p>
    <w:p w:rsidR="00A12C28" w:rsidRDefault="00A12C28" w:rsidP="00A12C28">
      <w:pPr>
        <w:widowControl/>
        <w:suppressAutoHyphens w:val="0"/>
        <w:spacing w:line="252" w:lineRule="auto"/>
        <w:ind w:right="15883"/>
        <w:rPr>
          <w:rFonts w:eastAsia="Arial" w:cs="Times New Roman"/>
          <w:color w:val="000000"/>
          <w:szCs w:val="22"/>
          <w:lang w:eastAsia="ru-RU" w:bidi="ar-S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950"/>
        <w:gridCol w:w="3283"/>
        <w:gridCol w:w="2283"/>
        <w:gridCol w:w="1685"/>
        <w:gridCol w:w="1098"/>
        <w:gridCol w:w="977"/>
        <w:gridCol w:w="927"/>
        <w:gridCol w:w="952"/>
        <w:gridCol w:w="2901"/>
      </w:tblGrid>
      <w:tr w:rsidR="00A12C28" w:rsidTr="00A12C28">
        <w:trPr>
          <w:cantSplit/>
          <w:trHeight w:val="624"/>
          <w:jc w:val="center"/>
        </w:trPr>
        <w:tc>
          <w:tcPr>
            <w:tcW w:w="950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 xml:space="preserve">N  </w:t>
            </w: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br/>
            </w:r>
            <w:proofErr w:type="spellStart"/>
            <w:proofErr w:type="gramStart"/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п</w:t>
            </w:r>
            <w:proofErr w:type="spellEnd"/>
            <w:proofErr w:type="gramEnd"/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/</w:t>
            </w:r>
            <w:proofErr w:type="spellStart"/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п</w:t>
            </w:r>
            <w:proofErr w:type="spellEnd"/>
          </w:p>
        </w:tc>
        <w:tc>
          <w:tcPr>
            <w:tcW w:w="3283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Мероприятия</w:t>
            </w:r>
          </w:p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2283" w:type="dxa"/>
            <w:tcBorders>
              <w:top w:val="single" w:sz="4" w:space="0" w:color="000080"/>
              <w:left w:val="single" w:sz="4" w:space="0" w:color="000000"/>
            </w:tcBorders>
            <w:shd w:val="clear" w:color="auto" w:fill="FFFFFF"/>
          </w:tcPr>
          <w:p w:rsidR="00A12C28" w:rsidRDefault="00A12C28" w:rsidP="00A12C28">
            <w:pPr>
              <w:widowControl/>
              <w:suppressAutoHyphens w:val="0"/>
              <w:spacing w:after="200" w:line="276" w:lineRule="auto"/>
              <w:jc w:val="center"/>
              <w:rPr>
                <w:rFonts w:eastAsia="Andale Sans UI" w:cs="Times New Roman"/>
                <w:b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 w:bidi="ar-SA"/>
              </w:rPr>
              <w:t xml:space="preserve">Источники          </w:t>
            </w:r>
            <w:r>
              <w:rPr>
                <w:rFonts w:eastAsia="Times New Roman" w:cs="Times New Roman"/>
                <w:b/>
                <w:sz w:val="20"/>
                <w:szCs w:val="20"/>
                <w:lang w:eastAsia="ru-RU" w:bidi="ar-SA"/>
              </w:rPr>
              <w:br/>
              <w:t>финансирования</w:t>
            </w:r>
          </w:p>
          <w:p w:rsidR="00A12C28" w:rsidRDefault="00A12C28" w:rsidP="00A12C28">
            <w:pPr>
              <w:widowControl/>
              <w:suppressAutoHyphens w:val="0"/>
              <w:spacing w:after="200" w:line="276" w:lineRule="auto"/>
              <w:jc w:val="center"/>
              <w:rPr>
                <w:rFonts w:eastAsia="Andale Sans UI" w:cs="Times New Roman"/>
                <w:b/>
                <w:sz w:val="20"/>
                <w:szCs w:val="20"/>
                <w:lang w:eastAsia="ru-RU" w:bidi="ar-SA"/>
              </w:rPr>
            </w:pPr>
          </w:p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685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 xml:space="preserve">Срок      </w:t>
            </w: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br/>
              <w:t>исполнения</w:t>
            </w:r>
          </w:p>
        </w:tc>
        <w:tc>
          <w:tcPr>
            <w:tcW w:w="1098" w:type="dxa"/>
            <w:tcBorders>
              <w:top w:val="single" w:sz="4" w:space="0" w:color="000080"/>
              <w:left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Всего</w:t>
            </w:r>
          </w:p>
          <w:p w:rsidR="00A12C28" w:rsidRDefault="00A12C28" w:rsidP="00A12C28">
            <w:pPr>
              <w:spacing w:line="100" w:lineRule="atLeast"/>
              <w:ind w:left="-175" w:right="-10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тыс. руб.</w:t>
            </w:r>
          </w:p>
        </w:tc>
        <w:tc>
          <w:tcPr>
            <w:tcW w:w="2856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 xml:space="preserve">Объем         </w:t>
            </w: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br/>
              <w:t>финансирования</w:t>
            </w: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br/>
              <w:t xml:space="preserve">по годам      </w:t>
            </w: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br/>
              <w:t>тыс. руб.</w:t>
            </w:r>
          </w:p>
        </w:tc>
        <w:tc>
          <w:tcPr>
            <w:tcW w:w="2901" w:type="dxa"/>
            <w:tcBorders>
              <w:top w:val="single" w:sz="4" w:space="0" w:color="000080"/>
              <w:left w:val="single" w:sz="4" w:space="0" w:color="000080"/>
              <w:right w:val="single" w:sz="4" w:space="0" w:color="000000"/>
            </w:tcBorders>
            <w:shd w:val="clear" w:color="auto" w:fill="FFFFFF"/>
            <w:vAlign w:val="center"/>
          </w:tcPr>
          <w:p w:rsidR="00A12C28" w:rsidRDefault="00A12C28" w:rsidP="00A12C28">
            <w:pPr>
              <w:snapToGrid w:val="0"/>
              <w:spacing w:line="100" w:lineRule="atLeast"/>
              <w:jc w:val="center"/>
              <w:rPr>
                <w:rFonts w:ascii="Calibri" w:eastAsia="Andale Sans UI" w:hAnsi="Calibri" w:cs="Times New Roman"/>
                <w:sz w:val="22"/>
                <w:szCs w:val="22"/>
                <w:lang w:eastAsia="ru-RU" w:bidi="ar-SA"/>
              </w:rPr>
            </w:pPr>
            <w:proofErr w:type="gramStart"/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Ответственный</w:t>
            </w:r>
            <w:proofErr w:type="gramEnd"/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 xml:space="preserve">       </w:t>
            </w: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br/>
              <w:t xml:space="preserve">за выполнение       </w:t>
            </w: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br/>
              <w:t xml:space="preserve">мероприятия         </w:t>
            </w: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br/>
              <w:t>Программы</w:t>
            </w:r>
          </w:p>
        </w:tc>
      </w:tr>
      <w:tr w:rsidR="00A12C28" w:rsidTr="00A12C28">
        <w:trPr>
          <w:cantSplit/>
          <w:trHeight w:val="319"/>
          <w:jc w:val="center"/>
        </w:trPr>
        <w:tc>
          <w:tcPr>
            <w:tcW w:w="950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napToGrid w:val="0"/>
              <w:spacing w:line="100" w:lineRule="atLeast"/>
              <w:jc w:val="both"/>
              <w:rPr>
                <w:rFonts w:ascii="Calibri" w:eastAsia="Andale Sans UI" w:hAnsi="Calibri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3283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napToGrid w:val="0"/>
              <w:spacing w:line="100" w:lineRule="atLeast"/>
              <w:jc w:val="both"/>
              <w:rPr>
                <w:rFonts w:eastAsia="Andale Sans UI" w:cs="Times New Roman"/>
                <w:lang w:bidi="ar-SA"/>
              </w:rPr>
            </w:pP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napToGrid w:val="0"/>
              <w:spacing w:line="100" w:lineRule="atLeast"/>
              <w:jc w:val="both"/>
              <w:rPr>
                <w:rFonts w:eastAsia="Andale Sans UI" w:cs="Times New Roman"/>
                <w:lang w:bidi="ar-SA"/>
              </w:rPr>
            </w:pPr>
          </w:p>
        </w:tc>
        <w:tc>
          <w:tcPr>
            <w:tcW w:w="1685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napToGrid w:val="0"/>
              <w:spacing w:line="100" w:lineRule="atLeast"/>
              <w:jc w:val="both"/>
              <w:rPr>
                <w:rFonts w:eastAsia="Andale Sans UI" w:cs="Times New Roman"/>
                <w:lang w:bidi="ar-SA"/>
              </w:rPr>
            </w:pPr>
          </w:p>
        </w:tc>
        <w:tc>
          <w:tcPr>
            <w:tcW w:w="1098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napToGrid w:val="0"/>
              <w:spacing w:line="100" w:lineRule="atLeast"/>
              <w:jc w:val="both"/>
              <w:rPr>
                <w:rFonts w:eastAsia="Andale Sans UI" w:cs="Times New Roman"/>
                <w:lang w:bidi="ar-SA"/>
              </w:rPr>
            </w:pPr>
          </w:p>
        </w:tc>
        <w:tc>
          <w:tcPr>
            <w:tcW w:w="97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2016</w:t>
            </w:r>
          </w:p>
        </w:tc>
        <w:tc>
          <w:tcPr>
            <w:tcW w:w="9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2017</w:t>
            </w:r>
          </w:p>
        </w:tc>
        <w:tc>
          <w:tcPr>
            <w:tcW w:w="9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2018</w:t>
            </w:r>
          </w:p>
        </w:tc>
        <w:tc>
          <w:tcPr>
            <w:tcW w:w="2901" w:type="dxa"/>
            <w:tcBorders>
              <w:top w:val="single" w:sz="4" w:space="0" w:color="000080"/>
              <w:left w:val="single" w:sz="4" w:space="0" w:color="000080"/>
              <w:right w:val="single" w:sz="4" w:space="0" w:color="000000"/>
            </w:tcBorders>
            <w:shd w:val="clear" w:color="auto" w:fill="FFFFFF"/>
          </w:tcPr>
          <w:p w:rsidR="00A12C28" w:rsidRDefault="00A12C28" w:rsidP="00A12C28">
            <w:pPr>
              <w:snapToGrid w:val="0"/>
              <w:spacing w:line="100" w:lineRule="atLeast"/>
              <w:jc w:val="both"/>
              <w:rPr>
                <w:rFonts w:eastAsia="Andale Sans UI" w:cs="Times New Roman"/>
                <w:lang w:bidi="ar-SA"/>
              </w:rPr>
            </w:pPr>
          </w:p>
        </w:tc>
      </w:tr>
      <w:tr w:rsidR="00A12C28" w:rsidTr="00A12C28">
        <w:trPr>
          <w:cantSplit/>
          <w:trHeight w:val="265"/>
          <w:jc w:val="center"/>
        </w:trPr>
        <w:tc>
          <w:tcPr>
            <w:tcW w:w="9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328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2</w:t>
            </w:r>
          </w:p>
        </w:tc>
        <w:tc>
          <w:tcPr>
            <w:tcW w:w="2283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3</w:t>
            </w:r>
          </w:p>
        </w:tc>
        <w:tc>
          <w:tcPr>
            <w:tcW w:w="16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97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6</w:t>
            </w:r>
          </w:p>
        </w:tc>
        <w:tc>
          <w:tcPr>
            <w:tcW w:w="9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7</w:t>
            </w:r>
          </w:p>
        </w:tc>
        <w:tc>
          <w:tcPr>
            <w:tcW w:w="9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8</w:t>
            </w:r>
          </w:p>
        </w:tc>
        <w:tc>
          <w:tcPr>
            <w:tcW w:w="29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9</w:t>
            </w:r>
          </w:p>
        </w:tc>
      </w:tr>
      <w:tr w:rsidR="00A12C28" w:rsidTr="00A12C28">
        <w:tblPrEx>
          <w:tblCellMar>
            <w:left w:w="10" w:type="dxa"/>
            <w:right w:w="10" w:type="dxa"/>
          </w:tblCellMar>
        </w:tblPrEx>
        <w:trPr>
          <w:cantSplit/>
          <w:trHeight w:val="314"/>
          <w:jc w:val="center"/>
        </w:trPr>
        <w:tc>
          <w:tcPr>
            <w:tcW w:w="15056" w:type="dxa"/>
            <w:gridSpan w:val="9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1. Мероприятия подпрограммы</w:t>
            </w:r>
          </w:p>
        </w:tc>
      </w:tr>
      <w:tr w:rsidR="00A12C28" w:rsidTr="00A12C28">
        <w:trPr>
          <w:cantSplit/>
          <w:trHeight w:val="949"/>
          <w:jc w:val="center"/>
        </w:trPr>
        <w:tc>
          <w:tcPr>
            <w:tcW w:w="9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1.</w:t>
            </w:r>
          </w:p>
        </w:tc>
        <w:tc>
          <w:tcPr>
            <w:tcW w:w="328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Основное мероприятие «Ремонт и содержание муниципального имущества»,</w:t>
            </w:r>
          </w:p>
          <w:p w:rsidR="00A12C28" w:rsidRDefault="00A12C28" w:rsidP="00A12C28">
            <w:pPr>
              <w:spacing w:line="100" w:lineRule="atLeast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в т.ч.: на проведение экспертиз проектно-сметной документации, строительно-технической экспертизы, оценка стоимости работ и т.п.</w:t>
            </w:r>
          </w:p>
        </w:tc>
        <w:tc>
          <w:tcPr>
            <w:tcW w:w="2283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Бюджет городского поселения</w:t>
            </w:r>
          </w:p>
        </w:tc>
        <w:tc>
          <w:tcPr>
            <w:tcW w:w="16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2016-2018</w:t>
            </w:r>
          </w:p>
        </w:tc>
        <w:tc>
          <w:tcPr>
            <w:tcW w:w="109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EE0B1F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1 435</w:t>
            </w:r>
            <w:r w:rsidR="00A12C28">
              <w:rPr>
                <w:rFonts w:eastAsia="Andale Sans UI" w:cs="Times New Roman"/>
                <w:sz w:val="20"/>
                <w:szCs w:val="20"/>
                <w:lang w:bidi="ar-SA"/>
              </w:rPr>
              <w:t>,</w:t>
            </w:r>
            <w:r>
              <w:rPr>
                <w:rFonts w:eastAsia="Andale Sans UI" w:cs="Times New Roman"/>
                <w:sz w:val="20"/>
                <w:szCs w:val="20"/>
                <w:lang w:bidi="ar-SA"/>
              </w:rPr>
              <w:t>04</w:t>
            </w:r>
          </w:p>
        </w:tc>
        <w:tc>
          <w:tcPr>
            <w:tcW w:w="97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820,2</w:t>
            </w:r>
            <w:r w:rsidR="00097F73">
              <w:rPr>
                <w:rFonts w:eastAsia="Andale Sans UI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9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EE0B1F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514</w:t>
            </w:r>
            <w:r w:rsidR="00A12C28">
              <w:rPr>
                <w:rFonts w:eastAsia="Andale Sans UI" w:cs="Times New Roman"/>
                <w:sz w:val="20"/>
                <w:szCs w:val="20"/>
                <w:lang w:bidi="ar-SA"/>
              </w:rPr>
              <w:t>,</w:t>
            </w:r>
            <w:r>
              <w:rPr>
                <w:rFonts w:eastAsia="Andale Sans UI" w:cs="Times New Roman"/>
                <w:sz w:val="20"/>
                <w:szCs w:val="20"/>
                <w:lang w:bidi="ar-SA"/>
              </w:rPr>
              <w:t>84</w:t>
            </w:r>
          </w:p>
        </w:tc>
        <w:tc>
          <w:tcPr>
            <w:tcW w:w="9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100,0</w:t>
            </w:r>
            <w:r w:rsidR="00097F73">
              <w:rPr>
                <w:rFonts w:eastAsia="Andale Sans UI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29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A12C28" w:rsidRDefault="00A12C28" w:rsidP="00A12C28">
            <w:pPr>
              <w:snapToGrid w:val="0"/>
              <w:spacing w:line="100" w:lineRule="atLeast"/>
              <w:ind w:left="7" w:right="157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Организационный отдел, отдел ЖКХ и земельного контроля и отдел бюджетного планирования, экономики, исполнения бюджета</w:t>
            </w:r>
          </w:p>
        </w:tc>
      </w:tr>
      <w:tr w:rsidR="00A12C28" w:rsidTr="00A12C28">
        <w:trPr>
          <w:cantSplit/>
          <w:trHeight w:val="1362"/>
          <w:jc w:val="center"/>
        </w:trPr>
        <w:tc>
          <w:tcPr>
            <w:tcW w:w="9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2.</w:t>
            </w:r>
          </w:p>
        </w:tc>
        <w:tc>
          <w:tcPr>
            <w:tcW w:w="328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rPr>
                <w:rFonts w:eastAsia="Andale Sans UI" w:cs="Times New Roman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Основное мероприятие «Оценка недвижимости, признание прав и регулирование отношений по государственной и муниципальной собственности»</w:t>
            </w:r>
          </w:p>
          <w:p w:rsidR="00A12C28" w:rsidRDefault="00A12C28" w:rsidP="00A12C28">
            <w:pPr>
              <w:spacing w:line="100" w:lineRule="atLeast"/>
              <w:rPr>
                <w:rFonts w:eastAsia="Andale Sans UI" w:cs="Times New Roman"/>
                <w:lang w:bidi="ar-SA"/>
              </w:rPr>
            </w:pPr>
          </w:p>
        </w:tc>
        <w:tc>
          <w:tcPr>
            <w:tcW w:w="228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Бюджет городского поселения</w:t>
            </w:r>
          </w:p>
        </w:tc>
        <w:tc>
          <w:tcPr>
            <w:tcW w:w="16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2016-2018</w:t>
            </w:r>
          </w:p>
        </w:tc>
        <w:tc>
          <w:tcPr>
            <w:tcW w:w="109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351FC5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82</w:t>
            </w:r>
            <w:r w:rsidR="00A12C28">
              <w:rPr>
                <w:rFonts w:eastAsia="Andale Sans UI" w:cs="Times New Roman"/>
                <w:sz w:val="20"/>
                <w:szCs w:val="20"/>
                <w:lang w:bidi="ar-SA"/>
              </w:rPr>
              <w:t>0,0</w:t>
            </w:r>
          </w:p>
        </w:tc>
        <w:tc>
          <w:tcPr>
            <w:tcW w:w="97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330,0</w:t>
            </w:r>
            <w:r w:rsidR="00097F73">
              <w:rPr>
                <w:rFonts w:eastAsia="Andale Sans UI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9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097F73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390</w:t>
            </w:r>
            <w:r w:rsidR="00A12C28">
              <w:rPr>
                <w:rFonts w:eastAsia="Andale Sans UI" w:cs="Times New Roman"/>
                <w:sz w:val="20"/>
                <w:szCs w:val="20"/>
                <w:lang w:bidi="ar-SA"/>
              </w:rPr>
              <w:t>,0</w:t>
            </w:r>
            <w:r>
              <w:rPr>
                <w:rFonts w:eastAsia="Andale Sans UI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9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100,0</w:t>
            </w:r>
            <w:r w:rsidR="00097F73">
              <w:rPr>
                <w:rFonts w:eastAsia="Andale Sans UI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29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A12C28" w:rsidRDefault="00A12C28" w:rsidP="00A12C28">
            <w:pPr>
              <w:snapToGrid w:val="0"/>
              <w:spacing w:line="100" w:lineRule="atLeast"/>
              <w:rPr>
                <w:rFonts w:ascii="Calibri" w:eastAsia="Andale Sans UI" w:hAnsi="Calibri" w:cs="Times New Roman"/>
                <w:sz w:val="22"/>
                <w:szCs w:val="22"/>
                <w:lang w:eastAsia="ru-RU" w:bidi="ar-SA"/>
              </w:rPr>
            </w:pPr>
            <w:r>
              <w:rPr>
                <w:rFonts w:eastAsia="Andale Sans UI" w:cs="Times New Roman"/>
                <w:sz w:val="20"/>
                <w:szCs w:val="20"/>
                <w:lang w:bidi="ar-SA"/>
              </w:rPr>
              <w:t>Организационный отдел, отдел ЖКХ и земельного контроля и отдел бюджетного планирования, экономики, исполнения бюджета</w:t>
            </w:r>
          </w:p>
        </w:tc>
      </w:tr>
      <w:tr w:rsidR="00A12C28" w:rsidTr="00A12C28">
        <w:trPr>
          <w:cantSplit/>
          <w:trHeight w:val="363"/>
          <w:jc w:val="center"/>
        </w:trPr>
        <w:tc>
          <w:tcPr>
            <w:tcW w:w="95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napToGrid w:val="0"/>
              <w:spacing w:line="100" w:lineRule="atLeast"/>
              <w:jc w:val="center"/>
              <w:rPr>
                <w:rFonts w:ascii="Calibri" w:eastAsia="Andale Sans UI" w:hAnsi="Calibri" w:cs="Times New Roman"/>
                <w:sz w:val="22"/>
                <w:szCs w:val="22"/>
                <w:lang w:eastAsia="ru-RU" w:bidi="ar-SA"/>
              </w:rPr>
            </w:pPr>
          </w:p>
        </w:tc>
        <w:tc>
          <w:tcPr>
            <w:tcW w:w="328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228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napToGrid w:val="0"/>
              <w:spacing w:line="100" w:lineRule="atLeast"/>
              <w:jc w:val="center"/>
              <w:rPr>
                <w:rFonts w:eastAsia="Andale Sans UI" w:cs="Times New Roman"/>
                <w:lang w:bidi="ar-SA"/>
              </w:rPr>
            </w:pPr>
          </w:p>
        </w:tc>
        <w:tc>
          <w:tcPr>
            <w:tcW w:w="16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napToGrid w:val="0"/>
              <w:spacing w:line="100" w:lineRule="atLeast"/>
              <w:jc w:val="center"/>
              <w:rPr>
                <w:rFonts w:eastAsia="Andale Sans UI" w:cs="Times New Roman"/>
                <w:lang w:bidi="ar-SA"/>
              </w:rPr>
            </w:pPr>
          </w:p>
        </w:tc>
        <w:tc>
          <w:tcPr>
            <w:tcW w:w="109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EE0B1F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2 255</w:t>
            </w:r>
            <w:r w:rsidR="00A12C28"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,</w:t>
            </w: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04</w:t>
            </w:r>
          </w:p>
        </w:tc>
        <w:tc>
          <w:tcPr>
            <w:tcW w:w="97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1 150,2</w:t>
            </w:r>
          </w:p>
        </w:tc>
        <w:tc>
          <w:tcPr>
            <w:tcW w:w="9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EE0B1F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904</w:t>
            </w:r>
            <w:r w:rsidR="00A12C28"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,</w:t>
            </w: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84</w:t>
            </w:r>
          </w:p>
        </w:tc>
        <w:tc>
          <w:tcPr>
            <w:tcW w:w="9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A12C28" w:rsidRDefault="00A12C28" w:rsidP="00A12C28">
            <w:pPr>
              <w:spacing w:line="100" w:lineRule="atLeast"/>
              <w:jc w:val="center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  <w:r>
              <w:rPr>
                <w:rFonts w:eastAsia="Andale Sans UI" w:cs="Times New Roman"/>
                <w:b/>
                <w:sz w:val="20"/>
                <w:szCs w:val="20"/>
                <w:lang w:bidi="ar-SA"/>
              </w:rPr>
              <w:t>200,0</w:t>
            </w:r>
          </w:p>
        </w:tc>
        <w:tc>
          <w:tcPr>
            <w:tcW w:w="29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FFFFFF"/>
          </w:tcPr>
          <w:p w:rsidR="00A12C28" w:rsidRDefault="00A12C28" w:rsidP="00A12C28">
            <w:pPr>
              <w:snapToGrid w:val="0"/>
              <w:spacing w:line="100" w:lineRule="atLeast"/>
              <w:rPr>
                <w:rFonts w:eastAsia="Andale Sans UI" w:cs="Times New Roman"/>
                <w:b/>
                <w:sz w:val="20"/>
                <w:szCs w:val="20"/>
                <w:lang w:bidi="ar-SA"/>
              </w:rPr>
            </w:pPr>
          </w:p>
        </w:tc>
      </w:tr>
    </w:tbl>
    <w:p w:rsidR="00532F84" w:rsidRDefault="00532F84" w:rsidP="00A12C28">
      <w:pPr>
        <w:suppressAutoHyphens w:val="0"/>
        <w:jc w:val="right"/>
        <w:rPr>
          <w:rFonts w:cs="Times New Roman"/>
          <w:sz w:val="20"/>
          <w:szCs w:val="20"/>
        </w:rPr>
        <w:sectPr w:rsidR="00532F84" w:rsidSect="00532F84">
          <w:pgSz w:w="16838" w:h="11906" w:orient="landscape"/>
          <w:pgMar w:top="720" w:right="573" w:bottom="1134" w:left="584" w:header="720" w:footer="720" w:gutter="0"/>
          <w:cols w:space="720"/>
          <w:docGrid w:linePitch="360"/>
        </w:sectPr>
      </w:pPr>
    </w:p>
    <w:p w:rsidR="0043661F" w:rsidRDefault="002672D4" w:rsidP="0043661F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>Приложение № 12</w:t>
      </w:r>
    </w:p>
    <w:p w:rsidR="0043661F" w:rsidRDefault="0043661F" w:rsidP="0043661F">
      <w:pPr>
        <w:suppressAutoHyphens w:val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к Постановлению</w:t>
      </w:r>
    </w:p>
    <w:p w:rsidR="002D4D69" w:rsidRPr="00A61FF9" w:rsidRDefault="002D4D69" w:rsidP="002D4D69">
      <w:pPr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от 24.07.2017 г. № 1006</w:t>
      </w:r>
      <w:r w:rsidRPr="00A61FF9">
        <w:rPr>
          <w:rFonts w:cs="Times New Roman"/>
          <w:sz w:val="20"/>
          <w:szCs w:val="20"/>
        </w:rPr>
        <w:t xml:space="preserve"> </w:t>
      </w:r>
    </w:p>
    <w:p w:rsidR="00146D17" w:rsidRDefault="00146D17" w:rsidP="0043661F">
      <w:pPr>
        <w:suppressAutoHyphens w:val="0"/>
        <w:jc w:val="right"/>
        <w:rPr>
          <w:rFonts w:eastAsia="Arial" w:cs="Times New Roman"/>
          <w:color w:val="000000"/>
          <w:szCs w:val="22"/>
          <w:lang w:eastAsia="ru-RU" w:bidi="ar-SA"/>
        </w:rPr>
      </w:pPr>
    </w:p>
    <w:p w:rsidR="0043661F" w:rsidRDefault="0043661F" w:rsidP="0043661F">
      <w:pPr>
        <w:shd w:val="clear" w:color="auto" w:fill="FFFFFF"/>
        <w:suppressAutoHyphens w:val="0"/>
        <w:spacing w:line="276" w:lineRule="auto"/>
        <w:jc w:val="center"/>
        <w:rPr>
          <w:rFonts w:eastAsia="Times New Roman" w:cs="Times New Roman"/>
          <w:b/>
          <w:bCs/>
          <w:sz w:val="20"/>
          <w:szCs w:val="20"/>
          <w:lang w:eastAsia="ru-RU" w:bidi="ar-SA"/>
        </w:rPr>
      </w:pPr>
      <w:r>
        <w:rPr>
          <w:rFonts w:eastAsia="Times New Roman" w:cs="Times New Roman"/>
          <w:b/>
          <w:bCs/>
          <w:sz w:val="20"/>
          <w:szCs w:val="20"/>
          <w:lang w:eastAsia="ru-RU" w:bidi="ar-SA"/>
        </w:rPr>
        <w:t>Ведомственная целевая   программа</w:t>
      </w:r>
    </w:p>
    <w:p w:rsidR="0043661F" w:rsidRDefault="0043661F" w:rsidP="0043661F">
      <w:pPr>
        <w:shd w:val="clear" w:color="auto" w:fill="FFFFFF"/>
        <w:suppressAutoHyphens w:val="0"/>
        <w:spacing w:line="276" w:lineRule="auto"/>
        <w:ind w:firstLine="708"/>
        <w:jc w:val="center"/>
        <w:rPr>
          <w:rFonts w:eastAsia="Times New Roman" w:cs="Times New Roman"/>
          <w:b/>
          <w:bCs/>
          <w:sz w:val="20"/>
          <w:szCs w:val="20"/>
          <w:lang w:eastAsia="ru-RU" w:bidi="ar-SA"/>
        </w:rPr>
      </w:pPr>
      <w:r>
        <w:rPr>
          <w:rFonts w:eastAsia="Times New Roman" w:cs="Times New Roman"/>
          <w:b/>
          <w:bCs/>
          <w:sz w:val="20"/>
          <w:szCs w:val="20"/>
          <w:lang w:eastAsia="ru-RU" w:bidi="ar-SA"/>
        </w:rPr>
        <w:t xml:space="preserve">«Переселение граждан из аварийного жилищного фонда в городском поселении Тучково </w:t>
      </w:r>
    </w:p>
    <w:p w:rsidR="0043661F" w:rsidRDefault="0043661F" w:rsidP="0043661F">
      <w:pPr>
        <w:shd w:val="clear" w:color="auto" w:fill="FFFFFF"/>
        <w:suppressAutoHyphens w:val="0"/>
        <w:spacing w:line="276" w:lineRule="auto"/>
        <w:ind w:firstLine="708"/>
        <w:jc w:val="center"/>
        <w:rPr>
          <w:rFonts w:eastAsia="Times New Roman" w:cs="Times New Roman"/>
          <w:b/>
          <w:bCs/>
          <w:sz w:val="20"/>
          <w:szCs w:val="20"/>
          <w:lang w:eastAsia="ru-RU" w:bidi="ar-SA"/>
        </w:rPr>
      </w:pPr>
      <w:r>
        <w:rPr>
          <w:rFonts w:eastAsia="Times New Roman" w:cs="Times New Roman"/>
          <w:b/>
          <w:bCs/>
          <w:sz w:val="20"/>
          <w:szCs w:val="20"/>
          <w:lang w:eastAsia="ru-RU" w:bidi="ar-SA"/>
        </w:rPr>
        <w:t xml:space="preserve">на 2016-2020 годы» </w:t>
      </w:r>
    </w:p>
    <w:p w:rsidR="0043661F" w:rsidRDefault="0043661F" w:rsidP="0043661F">
      <w:pPr>
        <w:shd w:val="clear" w:color="auto" w:fill="FFFFFF"/>
        <w:suppressAutoHyphens w:val="0"/>
        <w:spacing w:line="276" w:lineRule="auto"/>
        <w:ind w:firstLine="708"/>
        <w:jc w:val="center"/>
        <w:rPr>
          <w:rFonts w:eastAsia="Times New Roman" w:cs="Times New Roman"/>
          <w:b/>
          <w:bCs/>
          <w:sz w:val="20"/>
          <w:szCs w:val="20"/>
          <w:lang w:eastAsia="ru-RU" w:bidi="ar-SA"/>
        </w:rPr>
      </w:pPr>
    </w:p>
    <w:p w:rsidR="0043661F" w:rsidRDefault="0043661F" w:rsidP="0043661F">
      <w:pPr>
        <w:shd w:val="clear" w:color="auto" w:fill="FFFFFF"/>
        <w:suppressAutoHyphens w:val="0"/>
        <w:spacing w:line="276" w:lineRule="auto"/>
        <w:jc w:val="center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>Паспорт</w:t>
      </w:r>
    </w:p>
    <w:p w:rsidR="0043661F" w:rsidRDefault="0043661F" w:rsidP="0043661F">
      <w:pPr>
        <w:shd w:val="clear" w:color="auto" w:fill="FFFFFF"/>
        <w:suppressAutoHyphens w:val="0"/>
        <w:autoSpaceDE w:val="0"/>
        <w:jc w:val="center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 xml:space="preserve">Ведомственной  целевой   программы </w:t>
      </w:r>
    </w:p>
    <w:p w:rsidR="0043661F" w:rsidRDefault="0043661F" w:rsidP="0043661F">
      <w:pPr>
        <w:shd w:val="clear" w:color="auto" w:fill="FFFFFF"/>
        <w:suppressAutoHyphens w:val="0"/>
        <w:autoSpaceDE w:val="0"/>
        <w:jc w:val="center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 xml:space="preserve"> «Переселение граждан из аварийного жилищного фонда в городском поселении Тучково   на 2016-2020 годы» </w:t>
      </w:r>
    </w:p>
    <w:p w:rsidR="0043661F" w:rsidRDefault="0043661F" w:rsidP="0043661F">
      <w:pPr>
        <w:shd w:val="clear" w:color="auto" w:fill="FFFFFF"/>
        <w:suppressAutoHyphens w:val="0"/>
        <w:autoSpaceDE w:val="0"/>
        <w:jc w:val="center"/>
        <w:rPr>
          <w:rFonts w:eastAsia="Times New Roman" w:cs="Times New Roman"/>
          <w:sz w:val="20"/>
          <w:szCs w:val="20"/>
          <w:lang w:eastAsia="ru-RU" w:bidi="ar-SA"/>
        </w:rPr>
      </w:pPr>
    </w:p>
    <w:tbl>
      <w:tblPr>
        <w:tblW w:w="0" w:type="auto"/>
        <w:tblInd w:w="812" w:type="dxa"/>
        <w:tblLayout w:type="fixed"/>
        <w:tblLook w:val="0000"/>
      </w:tblPr>
      <w:tblGrid>
        <w:gridCol w:w="1985"/>
        <w:gridCol w:w="7596"/>
      </w:tblGrid>
      <w:tr w:rsidR="0043661F" w:rsidTr="0043661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hd w:val="clear" w:color="auto" w:fill="FFFFFF"/>
              <w:suppressAutoHyphens w:val="0"/>
              <w:autoSpaceDE w:val="0"/>
              <w:spacing w:line="278" w:lineRule="exact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Наименование Программы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Ведомственная целевая программа «Переселение граждан из аварийного жилищного фонда в городском поселении Тучково на 2016-2020 годы» (далее – Программа)</w:t>
            </w:r>
          </w:p>
        </w:tc>
      </w:tr>
      <w:tr w:rsidR="0043661F" w:rsidTr="0043661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hd w:val="clear" w:color="auto" w:fill="FFFFFF"/>
              <w:suppressAutoHyphens w:val="0"/>
              <w:autoSpaceDE w:val="0"/>
              <w:spacing w:line="278" w:lineRule="exact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Основание для разработки </w:t>
            </w:r>
          </w:p>
          <w:p w:rsidR="0043661F" w:rsidRDefault="0043661F" w:rsidP="0043661F">
            <w:pPr>
              <w:shd w:val="clear" w:color="auto" w:fill="FFFFFF"/>
              <w:suppressAutoHyphens w:val="0"/>
              <w:autoSpaceDE w:val="0"/>
              <w:spacing w:line="278" w:lineRule="exact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Программы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Жилищный кодекс Российской Федерации (далее – Жилищный кодекс);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Федеральный закон от 21.07.2007 № 185-ФЗ «О Фонде содействия реформированию жилищно-коммунального хозяйства» (далее – Федеральный закон)</w:t>
            </w:r>
          </w:p>
        </w:tc>
      </w:tr>
      <w:tr w:rsidR="0043661F" w:rsidTr="0043661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hd w:val="clear" w:color="auto" w:fill="FFFFFF"/>
              <w:suppressAutoHyphens w:val="0"/>
              <w:autoSpaceDE w:val="0"/>
              <w:spacing w:line="278" w:lineRule="exact"/>
              <w:rPr>
                <w:rFonts w:eastAsia="Calibri" w:cs="Times New Roman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Заказчик Программы  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Calibri" w:cs="Times New Roman"/>
                <w:sz w:val="20"/>
                <w:szCs w:val="20"/>
                <w:lang w:eastAsia="en-US" w:bidi="ar-SA"/>
              </w:rPr>
              <w:t>Администрация городского поселения Тучково</w:t>
            </w: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 </w:t>
            </w:r>
          </w:p>
        </w:tc>
      </w:tr>
      <w:tr w:rsidR="0043661F" w:rsidTr="0043661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Разработчик Программы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Отдел жилищно-коммунального хозяйства и земельного контроля </w:t>
            </w:r>
          </w:p>
        </w:tc>
      </w:tr>
      <w:tr w:rsidR="0043661F" w:rsidTr="0043661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Цели Программы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widowControl/>
              <w:suppressAutoHyphens w:val="0"/>
              <w:jc w:val="both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Создание безопасных и благоприятных условий проживания граждан и внедрение ресурсосберегающих,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энергоэффективных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технологий;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финансовое и организационное обеспечение переселения граждан из аварийных многоквартирных жилых домов</w:t>
            </w:r>
          </w:p>
        </w:tc>
      </w:tr>
      <w:tr w:rsidR="0043661F" w:rsidTr="0043661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hd w:val="clear" w:color="auto" w:fill="FFFFFF"/>
              <w:suppressAutoHyphens w:val="0"/>
              <w:autoSpaceDE w:val="0"/>
              <w:spacing w:line="278" w:lineRule="exact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Задачи Программы</w:t>
            </w:r>
          </w:p>
          <w:p w:rsidR="0043661F" w:rsidRDefault="0043661F" w:rsidP="0043661F">
            <w:pPr>
              <w:suppressAutoHyphens w:val="0"/>
              <w:autoSpaceDE w:val="0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Calibri" w:cs="Times New Roman"/>
                <w:sz w:val="20"/>
                <w:szCs w:val="20"/>
                <w:lang w:eastAsia="en-US" w:bidi="ar-SA"/>
              </w:rPr>
              <w:t xml:space="preserve">Качественное улучшение технических характеристик и повышение </w:t>
            </w:r>
            <w:proofErr w:type="spellStart"/>
            <w:r>
              <w:rPr>
                <w:rFonts w:eastAsia="Calibri" w:cs="Times New Roman"/>
                <w:sz w:val="20"/>
                <w:szCs w:val="20"/>
                <w:lang w:eastAsia="en-US" w:bidi="ar-SA"/>
              </w:rPr>
              <w:t>энергоэффективности</w:t>
            </w:r>
            <w:proofErr w:type="spellEnd"/>
            <w:r>
              <w:rPr>
                <w:rFonts w:eastAsia="Calibri" w:cs="Times New Roman"/>
                <w:sz w:val="20"/>
                <w:szCs w:val="20"/>
                <w:lang w:eastAsia="en-US" w:bidi="ar-SA"/>
              </w:rPr>
              <w:t xml:space="preserve"> при строительстве многоквартирных жилых домов для переселения граждан из аварийного жилищного фонда;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координация решения финансовых и организационных вопросов расселения аварийных многоквартирных жилых домов, расположенных на территории Московской области;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переселение граждан, проживающих в признанных аварийными многоквартирных жилых домах</w:t>
            </w:r>
          </w:p>
        </w:tc>
      </w:tr>
      <w:tr w:rsidR="0043661F" w:rsidTr="0043661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hd w:val="clear" w:color="auto" w:fill="FFFFFF"/>
              <w:suppressAutoHyphens w:val="0"/>
              <w:autoSpaceDE w:val="0"/>
              <w:spacing w:line="278" w:lineRule="exact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Сроки реализации Программы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2016-2020 годы </w:t>
            </w:r>
          </w:p>
        </w:tc>
      </w:tr>
      <w:tr w:rsidR="0043661F" w:rsidTr="0043661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hd w:val="clear" w:color="auto" w:fill="FFFFFF"/>
              <w:suppressAutoHyphens w:val="0"/>
              <w:autoSpaceDE w:val="0"/>
              <w:spacing w:line="278" w:lineRule="exact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Исполнитель Программы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Орган местного самоуправления муниципальное учреждение Администрация городского поселения Тучково Рузского муниципального района Московской области</w:t>
            </w:r>
          </w:p>
        </w:tc>
      </w:tr>
      <w:tr w:rsidR="0043661F" w:rsidTr="0043661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hd w:val="clear" w:color="auto" w:fill="FFFFFF"/>
              <w:suppressAutoHyphens w:val="0"/>
              <w:autoSpaceDE w:val="0"/>
              <w:spacing w:line="278" w:lineRule="exact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Объемы и источники финансирования Программы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Общий объем средств, направляемых на реализацию мероп</w:t>
            </w:r>
            <w:r w:rsidR="00CB7238">
              <w:rPr>
                <w:rFonts w:eastAsia="Times New Roman" w:cs="Times New Roman"/>
                <w:sz w:val="20"/>
                <w:szCs w:val="20"/>
                <w:lang w:eastAsia="ru-RU" w:bidi="ar-SA"/>
              </w:rPr>
              <w:t>риятий Программы, составляет 179 633 344,80</w:t>
            </w: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рубля, в том числе:</w:t>
            </w:r>
          </w:p>
          <w:p w:rsidR="0043661F" w:rsidRDefault="00CB7238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112 934 507,43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рубля - средства бюджета Московской области на </w:t>
            </w:r>
            <w:proofErr w:type="spellStart"/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>софинансирование</w:t>
            </w:r>
            <w:proofErr w:type="spellEnd"/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мероприятий Программы на оплату общей площади жилого помещения, равнозначной по общей площади занимаемого жилого помещения (далее – средства бюджета Московской области); </w:t>
            </w:r>
          </w:p>
          <w:p w:rsidR="0043661F" w:rsidRDefault="00CB7238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25 244 988,57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рубля – средства бюджетов муниципальных образований Московской области на </w:t>
            </w:r>
            <w:proofErr w:type="spellStart"/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>софинансирование</w:t>
            </w:r>
            <w:proofErr w:type="spellEnd"/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мероприятий Программы на оплату общей площади жилого помещения, равнозначной по общей площади занимаемого жилого помещения (далее – средства бюджетов муниципальных образований Московской области);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из них</w:t>
            </w:r>
          </w:p>
          <w:p w:rsidR="0043661F" w:rsidRDefault="00CB7238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20 726 924,40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рубля - средства бюджета Московской области на оплату превышения стоимости общей площади жилого помещения, связанного с превышением стоимости 1 квадратного метра общей площади приобретаемых жилых помещений над стоимостью 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1 квадратного метра в многоквартирных домах, построенных по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энергоэффективной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технологии;</w:t>
            </w:r>
          </w:p>
          <w:p w:rsidR="0043661F" w:rsidRDefault="00CB7238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20 726 924,40 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рубля - на оплату превышения стоимости общей площади жилого помещения, связанного с превышением стоимости 1 квадратного метра общей площади приобретаемых жилых помещений над стоимостью 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1 квадратного метра в многоквартирных домах, построенных по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энергоэффективной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технологии.</w:t>
            </w:r>
          </w:p>
          <w:p w:rsidR="0043661F" w:rsidRPr="007A1F6C" w:rsidRDefault="00F1533E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с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>редства распределяются следующим образом:</w:t>
            </w:r>
          </w:p>
          <w:p w:rsidR="0043661F" w:rsidRDefault="0043661F" w:rsidP="0043661F">
            <w:pPr>
              <w:suppressAutoHyphens w:val="0"/>
              <w:autoSpaceDE w:val="0"/>
              <w:contextualSpacing/>
              <w:rPr>
                <w:rFonts w:eastAsia="Calibri" w:cs="Times New Roman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eastAsia="ru-RU" w:bidi="ar-SA"/>
              </w:rPr>
              <w:t>I</w:t>
            </w: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этап Программы (2016-2017 годы).</w:t>
            </w:r>
          </w:p>
          <w:p w:rsidR="0043661F" w:rsidRDefault="0043661F" w:rsidP="0043661F">
            <w:pPr>
              <w:suppressAutoHyphens w:val="0"/>
              <w:autoSpaceDE w:val="0"/>
              <w:contextualSpacing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Calibri" w:cs="Times New Roman"/>
                <w:sz w:val="20"/>
                <w:szCs w:val="20"/>
                <w:lang w:eastAsia="en-US" w:bidi="ar-SA"/>
              </w:rPr>
              <w:t>Муниципальные образования, финансовая поддержка которых будет начата в 2016 году и продолжена в 2017 году.</w:t>
            </w:r>
          </w:p>
          <w:p w:rsidR="0043661F" w:rsidRDefault="00F87D4E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lastRenderedPageBreak/>
              <w:t>Всего: 59 949 234,8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0рубля, из них:</w:t>
            </w:r>
          </w:p>
          <w:p w:rsidR="0043661F" w:rsidRDefault="00F87D4E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37 809 712,23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– средства </w:t>
            </w: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бюджета Московской области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>;</w:t>
            </w:r>
          </w:p>
          <w:p w:rsidR="0043661F" w:rsidRDefault="00F87D4E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8 305 083,77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рубля - средства бюджетов муниципальных образований Московской области;</w:t>
            </w:r>
          </w:p>
          <w:p w:rsidR="0043661F" w:rsidRDefault="00AA2772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13 834 438,8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0 рубля – дополнительные средства финансирования на строительство жилых домов с использованием </w:t>
            </w:r>
            <w:proofErr w:type="spellStart"/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>энергоэффективных</w:t>
            </w:r>
            <w:proofErr w:type="spellEnd"/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технологий (приобретение жилых помещений в таких домах):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 городском поселении Тучково Рузского муниципального района</w:t>
            </w:r>
          </w:p>
          <w:p w:rsidR="0043661F" w:rsidRDefault="00AA2772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6 917 219,4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0 рубля, из средств бюджета Московской области, </w:t>
            </w:r>
          </w:p>
          <w:p w:rsidR="0043661F" w:rsidRPr="007A1F6C" w:rsidRDefault="00AA2772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6 917 219,40 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>рубля из средств бюджета городского поселения Тучково Рузского муниципального района;</w:t>
            </w:r>
          </w:p>
          <w:p w:rsidR="0043661F" w:rsidRDefault="0043661F" w:rsidP="0043661F">
            <w:pPr>
              <w:suppressAutoHyphens w:val="0"/>
              <w:autoSpaceDE w:val="0"/>
              <w:ind w:left="9"/>
              <w:rPr>
                <w:rFonts w:eastAsia="Calibri" w:cs="Times New Roman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eastAsia="ru-RU" w:bidi="ar-SA"/>
              </w:rPr>
              <w:t>II</w:t>
            </w: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этап Программы (2017-2018 годы).</w:t>
            </w:r>
          </w:p>
          <w:p w:rsidR="0043661F" w:rsidRDefault="0043661F" w:rsidP="0043661F">
            <w:pPr>
              <w:suppressAutoHyphens w:val="0"/>
              <w:autoSpaceDE w:val="0"/>
              <w:contextualSpacing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Calibri" w:cs="Times New Roman"/>
                <w:sz w:val="20"/>
                <w:szCs w:val="20"/>
                <w:lang w:eastAsia="en-US" w:bidi="ar-SA"/>
              </w:rPr>
              <w:t xml:space="preserve">Муниципальные образования, финансовая поддержка которых будет начата в 2017 году и продолжена в 2018 году. 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Всего: </w:t>
            </w:r>
            <w:r w:rsidR="00AA2772">
              <w:rPr>
                <w:rFonts w:eastAsia="Times New Roman" w:cs="Times New Roman"/>
                <w:sz w:val="20"/>
                <w:szCs w:val="20"/>
                <w:lang w:eastAsia="ru-RU" w:bidi="ar-SA"/>
              </w:rPr>
              <w:t>119 684 110</w:t>
            </w: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,00 рубля, из них:</w:t>
            </w:r>
          </w:p>
          <w:p w:rsidR="0043661F" w:rsidRDefault="00F1533E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75 124 795,20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- средства бюджета Московской области;</w:t>
            </w:r>
          </w:p>
          <w:p w:rsidR="0043661F" w:rsidRDefault="00F1533E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16 939 904,80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рубля - средства бюджетов муниципальных образований Московской области;</w:t>
            </w:r>
          </w:p>
          <w:p w:rsidR="0043661F" w:rsidRDefault="00AA2772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27 619 410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,00 рубля – дополнительные средства финансирования на строительство жилых домов с использованием </w:t>
            </w:r>
            <w:proofErr w:type="spellStart"/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>энергоэффективных</w:t>
            </w:r>
            <w:proofErr w:type="spellEnd"/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технологий (приобретение жилых помещений в таких домах):</w:t>
            </w:r>
          </w:p>
          <w:p w:rsidR="0043661F" w:rsidRDefault="00AA2772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13 809 705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>,00 рубля из средств бюджета Московской области,</w:t>
            </w:r>
          </w:p>
          <w:p w:rsidR="0043661F" w:rsidRPr="007A1F6C" w:rsidRDefault="00AA2772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13 809 705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>,00 рубля из средств бюджета городского поселения Тучково Рузского муниципального района.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Примечание: отражено в приложении № 1 к Программе.</w:t>
            </w:r>
          </w:p>
        </w:tc>
      </w:tr>
      <w:tr w:rsidR="0043661F" w:rsidTr="0043661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hd w:val="clear" w:color="auto" w:fill="FFFFFF"/>
              <w:suppressAutoHyphens w:val="0"/>
              <w:autoSpaceDE w:val="0"/>
              <w:spacing w:line="278" w:lineRule="exact"/>
              <w:rPr>
                <w:rFonts w:eastAsia="Times New Roman" w:cs="Times New Roman"/>
                <w:spacing w:val="2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lastRenderedPageBreak/>
              <w:t>Планируемые показатели Программы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pacing w:val="2"/>
                <w:sz w:val="20"/>
                <w:szCs w:val="20"/>
                <w:lang w:eastAsia="ru-RU" w:bidi="ar-SA"/>
              </w:rPr>
              <w:t>В результате реализации Программы планируется:</w:t>
            </w:r>
          </w:p>
          <w:p w:rsidR="0043661F" w:rsidRDefault="00F1533E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переселить 216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человек;</w:t>
            </w:r>
          </w:p>
          <w:p w:rsidR="0043661F" w:rsidRDefault="00A57216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р</w:t>
            </w:r>
            <w:r w:rsidR="00F1533E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асселить 76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помещений 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общей расселяемой площадью </w:t>
            </w:r>
          </w:p>
          <w:p w:rsidR="0043661F" w:rsidRDefault="00F1533E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3 268,2</w:t>
            </w:r>
            <w:r w:rsidR="00A5721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,6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 квадратного метра.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 том числе: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по </w:t>
            </w:r>
            <w:r>
              <w:rPr>
                <w:rFonts w:eastAsia="Times New Roman" w:cs="Times New Roman"/>
                <w:sz w:val="20"/>
                <w:szCs w:val="20"/>
                <w:lang w:val="en-US" w:eastAsia="ru-RU" w:bidi="ar-SA"/>
              </w:rPr>
              <w:t>I</w:t>
            </w: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этапу (2016-2017 годы): переселить 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76 человек, расселить 2</w:t>
            </w:r>
            <w:r w:rsidR="00A5721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6 помещений общей площадью 1 090,7</w:t>
            </w: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0 квадратного метра.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по </w:t>
            </w:r>
            <w:r>
              <w:rPr>
                <w:rFonts w:eastAsia="Times New Roman" w:cs="Times New Roman"/>
                <w:sz w:val="20"/>
                <w:szCs w:val="20"/>
                <w:lang w:val="en-US" w:eastAsia="ru-RU" w:bidi="ar-SA"/>
              </w:rPr>
              <w:t>II</w:t>
            </w: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 этапу (2017-2018 годы): переселить </w:t>
            </w:r>
          </w:p>
          <w:p w:rsidR="0043661F" w:rsidRDefault="00A57216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140 человек, расселить 50 помещений общей площадью 2 177</w:t>
            </w:r>
            <w:r w:rsidR="0043661F">
              <w:rPr>
                <w:rFonts w:eastAsia="Times New Roman" w:cs="Times New Roman"/>
                <w:sz w:val="20"/>
                <w:szCs w:val="20"/>
                <w:lang w:eastAsia="ru-RU" w:bidi="ar-SA"/>
              </w:rPr>
              <w:t>,5 квадратного метра.</w:t>
            </w:r>
          </w:p>
          <w:p w:rsidR="0043661F" w:rsidRDefault="0043661F" w:rsidP="0043661F">
            <w:pPr>
              <w:suppressAutoHyphens w:val="0"/>
              <w:autoSpaceDE w:val="0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Примечание: отражено в приложении № 4 к Программе.</w:t>
            </w:r>
          </w:p>
        </w:tc>
      </w:tr>
    </w:tbl>
    <w:p w:rsidR="0043661F" w:rsidRDefault="0043661F" w:rsidP="0043661F">
      <w:pPr>
        <w:shd w:val="clear" w:color="auto" w:fill="FFFFFF"/>
        <w:suppressAutoHyphens w:val="0"/>
        <w:spacing w:line="276" w:lineRule="auto"/>
        <w:jc w:val="center"/>
        <w:rPr>
          <w:rFonts w:eastAsia="Times New Roman" w:cs="Times New Roman"/>
          <w:sz w:val="20"/>
          <w:szCs w:val="20"/>
          <w:lang w:eastAsia="ru-RU" w:bidi="ar-SA"/>
        </w:rPr>
      </w:pPr>
    </w:p>
    <w:p w:rsidR="00593267" w:rsidRDefault="00593267" w:rsidP="00593267">
      <w:pPr>
        <w:suppressAutoHyphens w:val="0"/>
        <w:autoSpaceDE w:val="0"/>
        <w:spacing w:line="276" w:lineRule="auto"/>
        <w:ind w:firstLine="540"/>
        <w:jc w:val="center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>2. Сроки реализации Программы</w:t>
      </w:r>
    </w:p>
    <w:p w:rsidR="00593267" w:rsidRDefault="00593267" w:rsidP="00593267">
      <w:pPr>
        <w:suppressAutoHyphens w:val="0"/>
        <w:autoSpaceDE w:val="0"/>
        <w:spacing w:line="276" w:lineRule="auto"/>
        <w:ind w:firstLine="540"/>
        <w:jc w:val="both"/>
        <w:rPr>
          <w:rFonts w:eastAsia="Times New Roman" w:cs="Times New Roman"/>
          <w:sz w:val="20"/>
          <w:szCs w:val="20"/>
          <w:lang w:eastAsia="ru-RU" w:bidi="ar-SA"/>
        </w:rPr>
      </w:pPr>
    </w:p>
    <w:p w:rsidR="00593267" w:rsidRDefault="00593267" w:rsidP="00593267">
      <w:pPr>
        <w:suppressAutoHyphens w:val="0"/>
        <w:autoSpaceDE w:val="0"/>
        <w:spacing w:line="276" w:lineRule="auto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 xml:space="preserve">Сроки реализации Программы на территории городского поселения Тучково – 2016-2020 годы. </w:t>
      </w:r>
    </w:p>
    <w:p w:rsidR="00593267" w:rsidRPr="007A1F6C" w:rsidRDefault="00593267" w:rsidP="00593267">
      <w:pPr>
        <w:suppressAutoHyphens w:val="0"/>
        <w:autoSpaceDE w:val="0"/>
        <w:spacing w:line="276" w:lineRule="auto"/>
        <w:ind w:firstLine="709"/>
        <w:jc w:val="both"/>
        <w:rPr>
          <w:rFonts w:eastAsia="Calibri" w:cs="Times New Roman"/>
          <w:sz w:val="20"/>
          <w:szCs w:val="20"/>
          <w:lang w:eastAsia="en-US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 xml:space="preserve">Реализация Программы предусматривает пять этапов: </w:t>
      </w:r>
    </w:p>
    <w:p w:rsidR="00593267" w:rsidRPr="007A1F6C" w:rsidRDefault="00593267" w:rsidP="00593267">
      <w:pPr>
        <w:widowControl/>
        <w:suppressAutoHyphens w:val="0"/>
        <w:spacing w:after="200" w:line="276" w:lineRule="auto"/>
        <w:ind w:firstLine="709"/>
        <w:contextualSpacing/>
        <w:rPr>
          <w:rFonts w:eastAsia="Calibri" w:cs="Times New Roman"/>
          <w:sz w:val="20"/>
          <w:szCs w:val="20"/>
          <w:lang w:eastAsia="en-US" w:bidi="ar-SA"/>
        </w:rPr>
      </w:pPr>
      <w:r>
        <w:rPr>
          <w:rFonts w:eastAsia="Calibri" w:cs="Times New Roman"/>
          <w:sz w:val="20"/>
          <w:szCs w:val="20"/>
          <w:lang w:val="en-US" w:eastAsia="en-US" w:bidi="ar-SA"/>
        </w:rPr>
        <w:t>I</w:t>
      </w:r>
      <w:r>
        <w:rPr>
          <w:rFonts w:eastAsia="Calibri" w:cs="Times New Roman"/>
          <w:sz w:val="20"/>
          <w:szCs w:val="20"/>
          <w:lang w:eastAsia="en-US" w:bidi="ar-SA"/>
        </w:rPr>
        <w:t xml:space="preserve"> </w:t>
      </w:r>
      <w:proofErr w:type="gramStart"/>
      <w:r>
        <w:rPr>
          <w:rFonts w:eastAsia="Calibri" w:cs="Times New Roman"/>
          <w:sz w:val="20"/>
          <w:szCs w:val="20"/>
          <w:lang w:eastAsia="en-US" w:bidi="ar-SA"/>
        </w:rPr>
        <w:t>этап  Программы</w:t>
      </w:r>
      <w:proofErr w:type="gramEnd"/>
      <w:r>
        <w:rPr>
          <w:rFonts w:eastAsia="Calibri" w:cs="Times New Roman"/>
          <w:sz w:val="20"/>
          <w:szCs w:val="20"/>
          <w:lang w:eastAsia="en-US" w:bidi="ar-SA"/>
        </w:rPr>
        <w:t xml:space="preserve"> (2016-2017 годы)    будет начат  в 2016 году  и продолжена в 2017 году.</w:t>
      </w:r>
    </w:p>
    <w:p w:rsidR="00593267" w:rsidRPr="007A1F6C" w:rsidRDefault="00593267" w:rsidP="00593267">
      <w:pPr>
        <w:widowControl/>
        <w:suppressAutoHyphens w:val="0"/>
        <w:spacing w:after="200" w:line="276" w:lineRule="auto"/>
        <w:ind w:left="709"/>
        <w:contextualSpacing/>
        <w:jc w:val="both"/>
        <w:rPr>
          <w:rFonts w:eastAsia="Calibri" w:cs="Times New Roman"/>
          <w:sz w:val="20"/>
          <w:szCs w:val="20"/>
          <w:lang w:eastAsia="en-US" w:bidi="ar-SA"/>
        </w:rPr>
      </w:pPr>
      <w:proofErr w:type="gramStart"/>
      <w:r>
        <w:rPr>
          <w:rFonts w:eastAsia="Calibri" w:cs="Times New Roman"/>
          <w:sz w:val="20"/>
          <w:szCs w:val="20"/>
          <w:lang w:val="en-US" w:eastAsia="en-US" w:bidi="ar-SA"/>
        </w:rPr>
        <w:t>II</w:t>
      </w:r>
      <w:r>
        <w:rPr>
          <w:rFonts w:eastAsia="Calibri" w:cs="Times New Roman"/>
          <w:sz w:val="20"/>
          <w:szCs w:val="20"/>
          <w:lang w:eastAsia="en-US" w:bidi="ar-SA"/>
        </w:rPr>
        <w:t xml:space="preserve"> этап Программы (2017-2018 годы) будет начат в 2017 году </w:t>
      </w:r>
      <w:r>
        <w:rPr>
          <w:rFonts w:eastAsia="Calibri" w:cs="Times New Roman"/>
          <w:sz w:val="20"/>
          <w:szCs w:val="20"/>
          <w:lang w:eastAsia="en-US" w:bidi="ar-SA"/>
        </w:rPr>
        <w:br/>
        <w:t>и продолжен в 2018 году.</w:t>
      </w:r>
      <w:proofErr w:type="gramEnd"/>
    </w:p>
    <w:p w:rsidR="0043661F" w:rsidRDefault="0043661F" w:rsidP="0043661F">
      <w:pPr>
        <w:suppressAutoHyphens w:val="0"/>
        <w:autoSpaceDE w:val="0"/>
        <w:spacing w:line="276" w:lineRule="auto"/>
        <w:ind w:firstLine="540"/>
        <w:jc w:val="center"/>
        <w:rPr>
          <w:rFonts w:eastAsia="Times New Roman" w:cs="Times New Roman"/>
          <w:sz w:val="20"/>
          <w:szCs w:val="20"/>
          <w:lang w:eastAsia="ru-RU" w:bidi="ar-SA"/>
        </w:rPr>
      </w:pPr>
    </w:p>
    <w:p w:rsidR="0043661F" w:rsidRDefault="0043661F" w:rsidP="0043661F">
      <w:pPr>
        <w:suppressAutoHyphens w:val="0"/>
        <w:autoSpaceDE w:val="0"/>
        <w:spacing w:line="276" w:lineRule="auto"/>
        <w:ind w:firstLine="540"/>
        <w:jc w:val="center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>3. Объемы и источники финансирования Программы</w:t>
      </w:r>
    </w:p>
    <w:p w:rsidR="0043661F" w:rsidRDefault="0043661F" w:rsidP="0043661F">
      <w:pPr>
        <w:suppressAutoHyphens w:val="0"/>
        <w:autoSpaceDE w:val="0"/>
        <w:spacing w:line="276" w:lineRule="auto"/>
        <w:ind w:firstLine="540"/>
        <w:jc w:val="both"/>
        <w:rPr>
          <w:rFonts w:eastAsia="Times New Roman" w:cs="Times New Roman"/>
          <w:sz w:val="20"/>
          <w:szCs w:val="20"/>
          <w:lang w:eastAsia="ru-RU" w:bidi="ar-SA"/>
        </w:rPr>
      </w:pPr>
    </w:p>
    <w:p w:rsidR="0043661F" w:rsidRDefault="0043661F" w:rsidP="0043661F">
      <w:pPr>
        <w:suppressAutoHyphens w:val="0"/>
        <w:autoSpaceDE w:val="0"/>
        <w:spacing w:line="276" w:lineRule="auto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>Источниками финансирования Программы являются средства государственной корпорации – Фонда содействия реформированию жилищно-коммунального хозяйства (далее – Фонд),</w:t>
      </w:r>
      <w:r>
        <w:rPr>
          <w:rFonts w:eastAsia="Times New Roman" w:cs="Times New Roman"/>
          <w:b/>
          <w:sz w:val="20"/>
          <w:szCs w:val="20"/>
          <w:lang w:eastAsia="ru-RU" w:bidi="ar-SA"/>
        </w:rPr>
        <w:t xml:space="preserve"> </w:t>
      </w:r>
      <w:r>
        <w:rPr>
          <w:rFonts w:eastAsia="Times New Roman" w:cs="Times New Roman"/>
          <w:sz w:val="20"/>
          <w:szCs w:val="20"/>
          <w:lang w:eastAsia="ru-RU" w:bidi="ar-SA"/>
        </w:rPr>
        <w:t>средства бюджета Московской области и средства</w:t>
      </w:r>
      <w:r>
        <w:rPr>
          <w:rFonts w:ascii="Courier New" w:eastAsia="Times New Roman" w:hAnsi="Courier New" w:cs="Courier New"/>
          <w:sz w:val="20"/>
          <w:szCs w:val="20"/>
          <w:lang w:eastAsia="ru-RU" w:bidi="ar-SA"/>
        </w:rPr>
        <w:t xml:space="preserve"> </w:t>
      </w:r>
      <w:r>
        <w:rPr>
          <w:rFonts w:eastAsia="Times New Roman" w:cs="Times New Roman"/>
          <w:sz w:val="20"/>
          <w:szCs w:val="20"/>
          <w:lang w:eastAsia="ru-RU" w:bidi="ar-SA"/>
        </w:rPr>
        <w:t>бюджета городского поселения Тучково.</w:t>
      </w:r>
    </w:p>
    <w:p w:rsidR="0043661F" w:rsidRDefault="0043661F" w:rsidP="0043661F">
      <w:pPr>
        <w:suppressAutoHyphens w:val="0"/>
        <w:autoSpaceDE w:val="0"/>
        <w:spacing w:line="276" w:lineRule="auto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>Общий объем финансирования Программы составляет</w:t>
      </w:r>
      <w:r w:rsidR="00F1533E">
        <w:rPr>
          <w:rFonts w:eastAsia="Times New Roman" w:cs="Times New Roman"/>
          <w:sz w:val="20"/>
          <w:szCs w:val="20"/>
          <w:lang w:eastAsia="ru-RU" w:bidi="ar-SA"/>
        </w:rPr>
        <w:t xml:space="preserve"> 179 633 344,80</w:t>
      </w:r>
      <w:r>
        <w:rPr>
          <w:rFonts w:eastAsia="Times New Roman" w:cs="Times New Roman"/>
          <w:sz w:val="20"/>
          <w:szCs w:val="20"/>
          <w:lang w:eastAsia="ru-RU" w:bidi="ar-SA"/>
        </w:rPr>
        <w:t xml:space="preserve"> рубля, в том числе:</w:t>
      </w:r>
    </w:p>
    <w:p w:rsidR="0043661F" w:rsidRDefault="0043661F" w:rsidP="0043661F">
      <w:pPr>
        <w:suppressAutoHyphens w:val="0"/>
        <w:autoSpaceDE w:val="0"/>
        <w:spacing w:line="276" w:lineRule="auto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 xml:space="preserve">средства бюджета Московской области на </w:t>
      </w:r>
      <w:proofErr w:type="spellStart"/>
      <w:r>
        <w:rPr>
          <w:rFonts w:eastAsia="Times New Roman" w:cs="Times New Roman"/>
          <w:sz w:val="20"/>
          <w:szCs w:val="20"/>
          <w:lang w:eastAsia="ru-RU" w:bidi="ar-SA"/>
        </w:rPr>
        <w:t>софинансирование</w:t>
      </w:r>
      <w:proofErr w:type="spellEnd"/>
      <w:r>
        <w:rPr>
          <w:rFonts w:eastAsia="Times New Roman" w:cs="Times New Roman"/>
          <w:sz w:val="20"/>
          <w:szCs w:val="20"/>
          <w:lang w:eastAsia="ru-RU" w:bidi="ar-SA"/>
        </w:rPr>
        <w:t xml:space="preserve"> мероприятий Программы </w:t>
      </w:r>
      <w:r>
        <w:rPr>
          <w:rFonts w:eastAsia="Times New Roman" w:cs="Times New Roman"/>
          <w:sz w:val="20"/>
          <w:szCs w:val="20"/>
          <w:lang w:eastAsia="ru-RU" w:bidi="ar-SA"/>
        </w:rPr>
        <w:br/>
        <w:t>на оплату общей площади жилого помещения, равнозначной по общей площади за</w:t>
      </w:r>
      <w:r w:rsidR="00F1533E">
        <w:rPr>
          <w:rFonts w:eastAsia="Times New Roman" w:cs="Times New Roman"/>
          <w:sz w:val="20"/>
          <w:szCs w:val="20"/>
          <w:lang w:eastAsia="ru-RU" w:bidi="ar-SA"/>
        </w:rPr>
        <w:t>нимаемого жилого помещения – 112 934 507,23</w:t>
      </w:r>
      <w:r>
        <w:rPr>
          <w:rFonts w:eastAsia="Times New Roman" w:cs="Times New Roman"/>
          <w:sz w:val="20"/>
          <w:szCs w:val="20"/>
          <w:lang w:eastAsia="ru-RU" w:bidi="ar-SA"/>
        </w:rPr>
        <w:t xml:space="preserve"> рубля;</w:t>
      </w:r>
    </w:p>
    <w:p w:rsidR="0043661F" w:rsidRDefault="0043661F" w:rsidP="0043661F">
      <w:pPr>
        <w:suppressAutoHyphens w:val="0"/>
        <w:autoSpaceDE w:val="0"/>
        <w:spacing w:line="276" w:lineRule="auto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 xml:space="preserve">средства бюджета городского поселения Тучково на </w:t>
      </w:r>
      <w:proofErr w:type="spellStart"/>
      <w:r>
        <w:rPr>
          <w:rFonts w:eastAsia="Times New Roman" w:cs="Times New Roman"/>
          <w:sz w:val="20"/>
          <w:szCs w:val="20"/>
          <w:lang w:eastAsia="ru-RU" w:bidi="ar-SA"/>
        </w:rPr>
        <w:t>софинансирование</w:t>
      </w:r>
      <w:proofErr w:type="spellEnd"/>
      <w:r>
        <w:rPr>
          <w:rFonts w:eastAsia="Times New Roman" w:cs="Times New Roman"/>
          <w:sz w:val="20"/>
          <w:szCs w:val="20"/>
          <w:lang w:eastAsia="ru-RU" w:bidi="ar-SA"/>
        </w:rPr>
        <w:t xml:space="preserve"> мероприятий Программы на оплату общей площади жилого помещения, равнозначной по общей площади занимаемого жилого помещения – </w:t>
      </w:r>
      <w:r w:rsidR="00F1533E">
        <w:rPr>
          <w:rFonts w:eastAsia="Times New Roman" w:cs="Times New Roman"/>
          <w:sz w:val="20"/>
          <w:szCs w:val="20"/>
          <w:lang w:eastAsia="ru-RU" w:bidi="ar-SA"/>
        </w:rPr>
        <w:t>25 244 988,57</w:t>
      </w:r>
      <w:r>
        <w:rPr>
          <w:rFonts w:eastAsia="Times New Roman" w:cs="Times New Roman"/>
          <w:sz w:val="20"/>
          <w:szCs w:val="20"/>
          <w:lang w:eastAsia="ru-RU" w:bidi="ar-SA"/>
        </w:rPr>
        <w:t xml:space="preserve"> рубля;</w:t>
      </w:r>
    </w:p>
    <w:p w:rsidR="0043661F" w:rsidRDefault="0043661F" w:rsidP="0043661F">
      <w:pPr>
        <w:suppressAutoHyphens w:val="0"/>
        <w:autoSpaceDE w:val="0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 xml:space="preserve">средства бюджета Московской области на оплату превышения стоимости общей площади жилого помещения, связанного с превышением стоимости 1 квадратного метра общей площади приобретаемых жилых помещений над </w:t>
      </w:r>
      <w:r w:rsidR="00443F38">
        <w:rPr>
          <w:rFonts w:eastAsia="Times New Roman" w:cs="Times New Roman"/>
          <w:sz w:val="20"/>
          <w:szCs w:val="20"/>
          <w:lang w:eastAsia="ru-RU" w:bidi="ar-SA"/>
        </w:rPr>
        <w:t xml:space="preserve">стоимостью 1 квадратного метра </w:t>
      </w:r>
      <w:r>
        <w:rPr>
          <w:rFonts w:eastAsia="Times New Roman" w:cs="Times New Roman"/>
          <w:sz w:val="20"/>
          <w:szCs w:val="20"/>
          <w:lang w:eastAsia="ru-RU" w:bidi="ar-SA"/>
        </w:rPr>
        <w:t xml:space="preserve">в многоквартирных домах, построенных по </w:t>
      </w:r>
      <w:proofErr w:type="spellStart"/>
      <w:r>
        <w:rPr>
          <w:rFonts w:eastAsia="Times New Roman" w:cs="Times New Roman"/>
          <w:sz w:val="20"/>
          <w:szCs w:val="20"/>
          <w:lang w:eastAsia="ru-RU" w:bidi="ar-SA"/>
        </w:rPr>
        <w:t>э</w:t>
      </w:r>
      <w:r w:rsidR="00F1533E">
        <w:rPr>
          <w:rFonts w:eastAsia="Times New Roman" w:cs="Times New Roman"/>
          <w:sz w:val="20"/>
          <w:szCs w:val="20"/>
          <w:lang w:eastAsia="ru-RU" w:bidi="ar-SA"/>
        </w:rPr>
        <w:t>нергоэффективной</w:t>
      </w:r>
      <w:proofErr w:type="spellEnd"/>
      <w:r w:rsidR="00F1533E">
        <w:rPr>
          <w:rFonts w:eastAsia="Times New Roman" w:cs="Times New Roman"/>
          <w:sz w:val="20"/>
          <w:szCs w:val="20"/>
          <w:lang w:eastAsia="ru-RU" w:bidi="ar-SA"/>
        </w:rPr>
        <w:t xml:space="preserve"> технологии – 20 726 924,40</w:t>
      </w:r>
      <w:r>
        <w:rPr>
          <w:rFonts w:eastAsia="Times New Roman" w:cs="Times New Roman"/>
          <w:sz w:val="20"/>
          <w:szCs w:val="20"/>
          <w:lang w:eastAsia="ru-RU" w:bidi="ar-SA"/>
        </w:rPr>
        <w:t xml:space="preserve"> рубля;</w:t>
      </w:r>
    </w:p>
    <w:p w:rsidR="0043661F" w:rsidRDefault="0043661F" w:rsidP="00E8198C">
      <w:pPr>
        <w:suppressAutoHyphens w:val="0"/>
        <w:autoSpaceDE w:val="0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 xml:space="preserve">средства бюджета городского поселения на оплату превышения стоимости общей площади жилого помещения, связанного с превышением стоимости 1 квадратного метра общей площади приобретаемых </w:t>
      </w:r>
      <w:r w:rsidR="00443F38">
        <w:rPr>
          <w:rFonts w:eastAsia="Times New Roman" w:cs="Times New Roman"/>
          <w:sz w:val="20"/>
          <w:szCs w:val="20"/>
          <w:lang w:eastAsia="ru-RU" w:bidi="ar-SA"/>
        </w:rPr>
        <w:t xml:space="preserve">жилых помещений над стоимостью </w:t>
      </w:r>
      <w:r>
        <w:rPr>
          <w:rFonts w:eastAsia="Times New Roman" w:cs="Times New Roman"/>
          <w:sz w:val="20"/>
          <w:szCs w:val="20"/>
          <w:lang w:eastAsia="ru-RU" w:bidi="ar-SA"/>
        </w:rPr>
        <w:t xml:space="preserve">1 квадратного метра в многоквартирных домах, построенных по </w:t>
      </w:r>
      <w:proofErr w:type="spellStart"/>
      <w:r>
        <w:rPr>
          <w:rFonts w:eastAsia="Times New Roman" w:cs="Times New Roman"/>
          <w:sz w:val="20"/>
          <w:szCs w:val="20"/>
          <w:lang w:eastAsia="ru-RU" w:bidi="ar-SA"/>
        </w:rPr>
        <w:t>энергоэффек</w:t>
      </w:r>
      <w:r w:rsidR="00443F38">
        <w:rPr>
          <w:rFonts w:eastAsia="Times New Roman" w:cs="Times New Roman"/>
          <w:sz w:val="20"/>
          <w:szCs w:val="20"/>
          <w:lang w:eastAsia="ru-RU" w:bidi="ar-SA"/>
        </w:rPr>
        <w:t>тивной</w:t>
      </w:r>
      <w:proofErr w:type="spellEnd"/>
      <w:r w:rsidR="00443F38">
        <w:rPr>
          <w:rFonts w:eastAsia="Times New Roman" w:cs="Times New Roman"/>
          <w:sz w:val="20"/>
          <w:szCs w:val="20"/>
          <w:lang w:eastAsia="ru-RU" w:bidi="ar-SA"/>
        </w:rPr>
        <w:t xml:space="preserve"> </w:t>
      </w:r>
      <w:r w:rsidR="00443F38">
        <w:rPr>
          <w:rFonts w:eastAsia="Times New Roman" w:cs="Times New Roman"/>
          <w:sz w:val="20"/>
          <w:szCs w:val="20"/>
          <w:lang w:eastAsia="ru-RU" w:bidi="ar-SA"/>
        </w:rPr>
        <w:lastRenderedPageBreak/>
        <w:t xml:space="preserve">технологии - </w:t>
      </w:r>
      <w:r>
        <w:rPr>
          <w:rFonts w:eastAsia="Times New Roman" w:cs="Times New Roman"/>
          <w:sz w:val="20"/>
          <w:szCs w:val="20"/>
          <w:lang w:eastAsia="ru-RU" w:bidi="ar-SA"/>
        </w:rPr>
        <w:t xml:space="preserve"> </w:t>
      </w:r>
      <w:r w:rsidR="00F1533E">
        <w:rPr>
          <w:rFonts w:eastAsia="Times New Roman" w:cs="Times New Roman"/>
          <w:sz w:val="20"/>
          <w:szCs w:val="20"/>
          <w:lang w:eastAsia="ru-RU" w:bidi="ar-SA"/>
        </w:rPr>
        <w:t xml:space="preserve">20 726 924,40 </w:t>
      </w:r>
      <w:r>
        <w:rPr>
          <w:rFonts w:eastAsia="Times New Roman" w:cs="Times New Roman"/>
          <w:sz w:val="20"/>
          <w:szCs w:val="20"/>
          <w:lang w:eastAsia="ru-RU" w:bidi="ar-SA"/>
        </w:rPr>
        <w:t>рубля.</w:t>
      </w:r>
    </w:p>
    <w:p w:rsidR="00593267" w:rsidRDefault="00593267" w:rsidP="00E8198C">
      <w:pPr>
        <w:suppressAutoHyphens w:val="0"/>
        <w:autoSpaceDE w:val="0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</w:p>
    <w:p w:rsidR="00593267" w:rsidRDefault="00593267" w:rsidP="00593267">
      <w:pPr>
        <w:widowControl/>
        <w:suppressAutoHyphens w:val="0"/>
        <w:autoSpaceDE w:val="0"/>
        <w:ind w:firstLine="709"/>
        <w:jc w:val="center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>7. Планируемые показатели выполнения Программы</w:t>
      </w:r>
    </w:p>
    <w:p w:rsidR="00593267" w:rsidRDefault="00593267" w:rsidP="00593267">
      <w:pPr>
        <w:widowControl/>
        <w:suppressAutoHyphens w:val="0"/>
        <w:autoSpaceDE w:val="0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</w:p>
    <w:p w:rsidR="00593267" w:rsidRDefault="00593267" w:rsidP="00593267">
      <w:pPr>
        <w:widowControl/>
        <w:suppressAutoHyphens w:val="0"/>
        <w:autoSpaceDE w:val="0"/>
        <w:spacing w:line="276" w:lineRule="auto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>Эффективность реализации программных мероприятий определяется достижением планируемых показателей выполнения Программы (приложение № 4 к Программе).</w:t>
      </w:r>
    </w:p>
    <w:p w:rsidR="00593267" w:rsidRDefault="00593267" w:rsidP="00593267">
      <w:pPr>
        <w:widowControl/>
        <w:suppressAutoHyphens w:val="0"/>
        <w:autoSpaceDE w:val="0"/>
        <w:spacing w:line="276" w:lineRule="auto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 xml:space="preserve">Основными показателями эффективности Программы являются достижение значений планируемых показателей по количеству граждан, переселенных из аварийного жилищного фонда, </w:t>
      </w:r>
      <w:r>
        <w:rPr>
          <w:rFonts w:eastAsia="Times New Roman" w:cs="Times New Roman"/>
          <w:sz w:val="20"/>
          <w:szCs w:val="20"/>
          <w:lang w:eastAsia="ru-RU" w:bidi="ar-SA"/>
        </w:rPr>
        <w:br/>
        <w:t>количеству и площади расселенных помещений в результате выполнения Программы.</w:t>
      </w:r>
    </w:p>
    <w:p w:rsidR="00593267" w:rsidRDefault="00593267" w:rsidP="00593267">
      <w:pPr>
        <w:widowControl/>
        <w:suppressAutoHyphens w:val="0"/>
        <w:autoSpaceDE w:val="0"/>
        <w:spacing w:line="276" w:lineRule="auto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>В результате реализации Программы планируется:</w:t>
      </w:r>
    </w:p>
    <w:p w:rsidR="00593267" w:rsidRDefault="00593267" w:rsidP="00593267">
      <w:pPr>
        <w:widowControl/>
        <w:suppressAutoHyphens w:val="0"/>
        <w:autoSpaceDE w:val="0"/>
        <w:spacing w:line="276" w:lineRule="auto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>переселить 216 человек;</w:t>
      </w:r>
    </w:p>
    <w:p w:rsidR="00593267" w:rsidRDefault="00593267" w:rsidP="00593267">
      <w:pPr>
        <w:widowControl/>
        <w:suppressAutoHyphens w:val="0"/>
        <w:autoSpaceDE w:val="0"/>
        <w:spacing w:line="276" w:lineRule="auto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>расселить 76 помещений общей площадью 3 268,20</w:t>
      </w:r>
      <w:r>
        <w:rPr>
          <w:rFonts w:eastAsia="Times New Roman" w:cs="Times New Roman"/>
          <w:color w:val="FF0000"/>
          <w:sz w:val="20"/>
          <w:szCs w:val="20"/>
          <w:lang w:eastAsia="ru-RU" w:bidi="ar-SA"/>
        </w:rPr>
        <w:t xml:space="preserve"> </w:t>
      </w:r>
      <w:r>
        <w:rPr>
          <w:rFonts w:eastAsia="Times New Roman" w:cs="Times New Roman"/>
          <w:sz w:val="20"/>
          <w:szCs w:val="20"/>
          <w:lang w:eastAsia="ru-RU" w:bidi="ar-SA"/>
        </w:rPr>
        <w:t>квадратного метра.</w:t>
      </w:r>
    </w:p>
    <w:p w:rsidR="00593267" w:rsidRDefault="00593267" w:rsidP="00593267">
      <w:pPr>
        <w:suppressAutoHyphens w:val="0"/>
        <w:autoSpaceDE w:val="0"/>
        <w:ind w:firstLine="709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>В том числе:</w:t>
      </w:r>
    </w:p>
    <w:p w:rsidR="00593267" w:rsidRDefault="00593267" w:rsidP="00593267">
      <w:pPr>
        <w:suppressAutoHyphens w:val="0"/>
        <w:autoSpaceDE w:val="0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 xml:space="preserve">по </w:t>
      </w:r>
      <w:r>
        <w:rPr>
          <w:rFonts w:eastAsia="Times New Roman" w:cs="Times New Roman"/>
          <w:sz w:val="20"/>
          <w:szCs w:val="20"/>
          <w:lang w:val="en-US" w:eastAsia="ru-RU" w:bidi="ar-SA"/>
        </w:rPr>
        <w:t>I</w:t>
      </w:r>
      <w:r>
        <w:rPr>
          <w:rFonts w:eastAsia="Times New Roman" w:cs="Times New Roman"/>
          <w:sz w:val="20"/>
          <w:szCs w:val="20"/>
          <w:lang w:eastAsia="ru-RU" w:bidi="ar-SA"/>
        </w:rPr>
        <w:t xml:space="preserve"> этапу (2016-2017 годы): переселить 76 человек, расселить 26 помещений общей площадью 1 090,70 квадратного метра.</w:t>
      </w:r>
    </w:p>
    <w:p w:rsidR="00593267" w:rsidRDefault="00593267" w:rsidP="00593267">
      <w:pPr>
        <w:suppressAutoHyphens w:val="0"/>
        <w:autoSpaceDE w:val="0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 xml:space="preserve">по </w:t>
      </w:r>
      <w:r>
        <w:rPr>
          <w:rFonts w:eastAsia="Times New Roman" w:cs="Times New Roman"/>
          <w:sz w:val="20"/>
          <w:szCs w:val="20"/>
          <w:lang w:val="en-US" w:eastAsia="ru-RU" w:bidi="ar-SA"/>
        </w:rPr>
        <w:t>II</w:t>
      </w:r>
      <w:r>
        <w:rPr>
          <w:rFonts w:eastAsia="Times New Roman" w:cs="Times New Roman"/>
          <w:sz w:val="20"/>
          <w:szCs w:val="20"/>
          <w:lang w:eastAsia="ru-RU" w:bidi="ar-SA"/>
        </w:rPr>
        <w:t xml:space="preserve"> этапу (2017-2018 годы): переселить 140 человек, расселить 50 помещений общей площадью 2 177,5 квадратного метра.</w:t>
      </w:r>
    </w:p>
    <w:p w:rsidR="00593267" w:rsidRDefault="00593267" w:rsidP="00593267">
      <w:pPr>
        <w:widowControl/>
        <w:suppressAutoHyphens w:val="0"/>
        <w:spacing w:line="276" w:lineRule="auto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  <w:r>
        <w:rPr>
          <w:rFonts w:eastAsia="Times New Roman" w:cs="Times New Roman"/>
          <w:sz w:val="20"/>
          <w:szCs w:val="20"/>
          <w:lang w:eastAsia="ru-RU" w:bidi="ar-SA"/>
        </w:rPr>
        <w:t>Социальная эффективность реализации Программы будет оцениваться достижением основной ее цели: созданием безопасных и благоприятных условий проживания граждан.</w:t>
      </w:r>
    </w:p>
    <w:p w:rsidR="00593267" w:rsidRPr="00E8198C" w:rsidRDefault="00593267" w:rsidP="00E8198C">
      <w:pPr>
        <w:suppressAutoHyphens w:val="0"/>
        <w:autoSpaceDE w:val="0"/>
        <w:ind w:firstLine="709"/>
        <w:jc w:val="both"/>
        <w:rPr>
          <w:rFonts w:eastAsia="Times New Roman" w:cs="Times New Roman"/>
          <w:sz w:val="20"/>
          <w:szCs w:val="20"/>
          <w:lang w:eastAsia="ru-RU" w:bidi="ar-SA"/>
        </w:rPr>
      </w:pPr>
    </w:p>
    <w:sectPr w:rsidR="00593267" w:rsidRPr="00E8198C" w:rsidSect="00E8198C">
      <w:pgSz w:w="11906" w:h="16838"/>
      <w:pgMar w:top="584" w:right="720" w:bottom="573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2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4DE64303"/>
    <w:multiLevelType w:val="hybridMultilevel"/>
    <w:tmpl w:val="C310F91A"/>
    <w:lvl w:ilvl="0" w:tplc="5970A50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F60B1C"/>
    <w:rsid w:val="00027D8F"/>
    <w:rsid w:val="0003430C"/>
    <w:rsid w:val="000346B2"/>
    <w:rsid w:val="000457EF"/>
    <w:rsid w:val="00063026"/>
    <w:rsid w:val="00082DFB"/>
    <w:rsid w:val="00095227"/>
    <w:rsid w:val="00097F73"/>
    <w:rsid w:val="000B40D4"/>
    <w:rsid w:val="000B536A"/>
    <w:rsid w:val="000D03F4"/>
    <w:rsid w:val="000D1BC3"/>
    <w:rsid w:val="000D5002"/>
    <w:rsid w:val="000E5B99"/>
    <w:rsid w:val="000F03EE"/>
    <w:rsid w:val="0010219C"/>
    <w:rsid w:val="001022B3"/>
    <w:rsid w:val="001049B6"/>
    <w:rsid w:val="00106431"/>
    <w:rsid w:val="00112334"/>
    <w:rsid w:val="0012553C"/>
    <w:rsid w:val="00131C4D"/>
    <w:rsid w:val="0013371D"/>
    <w:rsid w:val="00134323"/>
    <w:rsid w:val="00143912"/>
    <w:rsid w:val="00146D17"/>
    <w:rsid w:val="001572B4"/>
    <w:rsid w:val="0015796E"/>
    <w:rsid w:val="00166856"/>
    <w:rsid w:val="00184599"/>
    <w:rsid w:val="00190C05"/>
    <w:rsid w:val="00192BA7"/>
    <w:rsid w:val="001939D0"/>
    <w:rsid w:val="0019538B"/>
    <w:rsid w:val="001A1A4B"/>
    <w:rsid w:val="001A638A"/>
    <w:rsid w:val="001A661F"/>
    <w:rsid w:val="001D0885"/>
    <w:rsid w:val="001D42BD"/>
    <w:rsid w:val="001D58BA"/>
    <w:rsid w:val="001E2074"/>
    <w:rsid w:val="001E3021"/>
    <w:rsid w:val="001F1538"/>
    <w:rsid w:val="001F17BB"/>
    <w:rsid w:val="00213F9E"/>
    <w:rsid w:val="00215665"/>
    <w:rsid w:val="00223F9E"/>
    <w:rsid w:val="00226464"/>
    <w:rsid w:val="0024501A"/>
    <w:rsid w:val="002540F9"/>
    <w:rsid w:val="002545C8"/>
    <w:rsid w:val="002616FC"/>
    <w:rsid w:val="002672D4"/>
    <w:rsid w:val="00273677"/>
    <w:rsid w:val="002936E4"/>
    <w:rsid w:val="002945A5"/>
    <w:rsid w:val="002D4D69"/>
    <w:rsid w:val="002E2C51"/>
    <w:rsid w:val="003058E3"/>
    <w:rsid w:val="00305D88"/>
    <w:rsid w:val="00321B1F"/>
    <w:rsid w:val="00322250"/>
    <w:rsid w:val="00324589"/>
    <w:rsid w:val="003274BC"/>
    <w:rsid w:val="00340E51"/>
    <w:rsid w:val="00342A19"/>
    <w:rsid w:val="003505E4"/>
    <w:rsid w:val="00350ED9"/>
    <w:rsid w:val="00351FC5"/>
    <w:rsid w:val="003570A7"/>
    <w:rsid w:val="00357D83"/>
    <w:rsid w:val="0036478D"/>
    <w:rsid w:val="00387B57"/>
    <w:rsid w:val="00396C97"/>
    <w:rsid w:val="003A6A6D"/>
    <w:rsid w:val="003D3B04"/>
    <w:rsid w:val="003E4012"/>
    <w:rsid w:val="003E40C7"/>
    <w:rsid w:val="00402AEF"/>
    <w:rsid w:val="00403DEE"/>
    <w:rsid w:val="00405D08"/>
    <w:rsid w:val="0043661F"/>
    <w:rsid w:val="00442071"/>
    <w:rsid w:val="00442B46"/>
    <w:rsid w:val="00443F38"/>
    <w:rsid w:val="004654E3"/>
    <w:rsid w:val="0047285C"/>
    <w:rsid w:val="00473F02"/>
    <w:rsid w:val="00483216"/>
    <w:rsid w:val="00486166"/>
    <w:rsid w:val="004A6D88"/>
    <w:rsid w:val="004B7DB3"/>
    <w:rsid w:val="004C792D"/>
    <w:rsid w:val="004D229A"/>
    <w:rsid w:val="004D3E54"/>
    <w:rsid w:val="004E51AB"/>
    <w:rsid w:val="004E5350"/>
    <w:rsid w:val="004E608C"/>
    <w:rsid w:val="005039C5"/>
    <w:rsid w:val="005061EF"/>
    <w:rsid w:val="00514CB5"/>
    <w:rsid w:val="00514F61"/>
    <w:rsid w:val="00521BE4"/>
    <w:rsid w:val="00532F84"/>
    <w:rsid w:val="0053641C"/>
    <w:rsid w:val="00540D7A"/>
    <w:rsid w:val="00545310"/>
    <w:rsid w:val="00553B49"/>
    <w:rsid w:val="00564BD1"/>
    <w:rsid w:val="00570192"/>
    <w:rsid w:val="00574888"/>
    <w:rsid w:val="00593267"/>
    <w:rsid w:val="005B14AC"/>
    <w:rsid w:val="005B197D"/>
    <w:rsid w:val="005B31A2"/>
    <w:rsid w:val="005D77A8"/>
    <w:rsid w:val="00600834"/>
    <w:rsid w:val="0060570F"/>
    <w:rsid w:val="00611452"/>
    <w:rsid w:val="006127E0"/>
    <w:rsid w:val="00631422"/>
    <w:rsid w:val="0063470A"/>
    <w:rsid w:val="006411AF"/>
    <w:rsid w:val="006439A6"/>
    <w:rsid w:val="006601A8"/>
    <w:rsid w:val="0067300C"/>
    <w:rsid w:val="006A100C"/>
    <w:rsid w:val="006A1936"/>
    <w:rsid w:val="006A2B05"/>
    <w:rsid w:val="006C24B2"/>
    <w:rsid w:val="006C6E9C"/>
    <w:rsid w:val="006D7B26"/>
    <w:rsid w:val="006E6F39"/>
    <w:rsid w:val="00706421"/>
    <w:rsid w:val="007162A1"/>
    <w:rsid w:val="00724806"/>
    <w:rsid w:val="00735BA7"/>
    <w:rsid w:val="0073702B"/>
    <w:rsid w:val="00757241"/>
    <w:rsid w:val="0076044A"/>
    <w:rsid w:val="007646A3"/>
    <w:rsid w:val="00777828"/>
    <w:rsid w:val="00786C4C"/>
    <w:rsid w:val="0079250D"/>
    <w:rsid w:val="00796D98"/>
    <w:rsid w:val="007A1CEB"/>
    <w:rsid w:val="007B604C"/>
    <w:rsid w:val="007B6693"/>
    <w:rsid w:val="007C1854"/>
    <w:rsid w:val="007C4CB7"/>
    <w:rsid w:val="007D1149"/>
    <w:rsid w:val="007D1680"/>
    <w:rsid w:val="0080293E"/>
    <w:rsid w:val="008100F8"/>
    <w:rsid w:val="00830D1E"/>
    <w:rsid w:val="008639C1"/>
    <w:rsid w:val="00863E1A"/>
    <w:rsid w:val="00866801"/>
    <w:rsid w:val="00874BC0"/>
    <w:rsid w:val="0088784A"/>
    <w:rsid w:val="008879D5"/>
    <w:rsid w:val="008A27DB"/>
    <w:rsid w:val="008C2CE2"/>
    <w:rsid w:val="008C627C"/>
    <w:rsid w:val="008C6BF0"/>
    <w:rsid w:val="008D269E"/>
    <w:rsid w:val="008D6FBE"/>
    <w:rsid w:val="0090309F"/>
    <w:rsid w:val="009053B6"/>
    <w:rsid w:val="00914A36"/>
    <w:rsid w:val="00917443"/>
    <w:rsid w:val="00922893"/>
    <w:rsid w:val="009232D1"/>
    <w:rsid w:val="009235CF"/>
    <w:rsid w:val="0092477D"/>
    <w:rsid w:val="009424DC"/>
    <w:rsid w:val="00951E1A"/>
    <w:rsid w:val="0097040B"/>
    <w:rsid w:val="00975F8A"/>
    <w:rsid w:val="00990A46"/>
    <w:rsid w:val="009C0A86"/>
    <w:rsid w:val="009C50B8"/>
    <w:rsid w:val="009C5759"/>
    <w:rsid w:val="009E3C68"/>
    <w:rsid w:val="009F11A5"/>
    <w:rsid w:val="00A12C28"/>
    <w:rsid w:val="00A2473F"/>
    <w:rsid w:val="00A322A7"/>
    <w:rsid w:val="00A4394C"/>
    <w:rsid w:val="00A53147"/>
    <w:rsid w:val="00A5318D"/>
    <w:rsid w:val="00A55FF3"/>
    <w:rsid w:val="00A57216"/>
    <w:rsid w:val="00A5789B"/>
    <w:rsid w:val="00A62D0D"/>
    <w:rsid w:val="00A71DAF"/>
    <w:rsid w:val="00A741BA"/>
    <w:rsid w:val="00A76060"/>
    <w:rsid w:val="00A97380"/>
    <w:rsid w:val="00AA2772"/>
    <w:rsid w:val="00AD2FE0"/>
    <w:rsid w:val="00AD399A"/>
    <w:rsid w:val="00AE091C"/>
    <w:rsid w:val="00AF5D55"/>
    <w:rsid w:val="00AF7C3F"/>
    <w:rsid w:val="00B033E7"/>
    <w:rsid w:val="00B120D2"/>
    <w:rsid w:val="00B20E86"/>
    <w:rsid w:val="00B22F2C"/>
    <w:rsid w:val="00B3356D"/>
    <w:rsid w:val="00B423A9"/>
    <w:rsid w:val="00B63FB2"/>
    <w:rsid w:val="00B77926"/>
    <w:rsid w:val="00B861A6"/>
    <w:rsid w:val="00B94C88"/>
    <w:rsid w:val="00BB4645"/>
    <w:rsid w:val="00BB65F8"/>
    <w:rsid w:val="00BC4B28"/>
    <w:rsid w:val="00BF1C0D"/>
    <w:rsid w:val="00C003EB"/>
    <w:rsid w:val="00C37081"/>
    <w:rsid w:val="00C518AC"/>
    <w:rsid w:val="00C528AF"/>
    <w:rsid w:val="00C53C11"/>
    <w:rsid w:val="00C61CB1"/>
    <w:rsid w:val="00C64657"/>
    <w:rsid w:val="00C77CC0"/>
    <w:rsid w:val="00C87016"/>
    <w:rsid w:val="00C9375F"/>
    <w:rsid w:val="00C95003"/>
    <w:rsid w:val="00CB30AB"/>
    <w:rsid w:val="00CB497F"/>
    <w:rsid w:val="00CB7238"/>
    <w:rsid w:val="00CC629E"/>
    <w:rsid w:val="00CC6829"/>
    <w:rsid w:val="00CC711D"/>
    <w:rsid w:val="00CD6791"/>
    <w:rsid w:val="00CE03E5"/>
    <w:rsid w:val="00CE57F5"/>
    <w:rsid w:val="00CF6B0E"/>
    <w:rsid w:val="00D02C26"/>
    <w:rsid w:val="00D0585D"/>
    <w:rsid w:val="00D132BE"/>
    <w:rsid w:val="00D15AF4"/>
    <w:rsid w:val="00D1627A"/>
    <w:rsid w:val="00D30BB7"/>
    <w:rsid w:val="00D316BD"/>
    <w:rsid w:val="00D40A04"/>
    <w:rsid w:val="00D474ED"/>
    <w:rsid w:val="00D63562"/>
    <w:rsid w:val="00D65633"/>
    <w:rsid w:val="00D6606E"/>
    <w:rsid w:val="00D92563"/>
    <w:rsid w:val="00DD01CD"/>
    <w:rsid w:val="00DD7F48"/>
    <w:rsid w:val="00DE7376"/>
    <w:rsid w:val="00DF68D1"/>
    <w:rsid w:val="00E014B6"/>
    <w:rsid w:val="00E06941"/>
    <w:rsid w:val="00E07591"/>
    <w:rsid w:val="00E11431"/>
    <w:rsid w:val="00E130D7"/>
    <w:rsid w:val="00E242FC"/>
    <w:rsid w:val="00E42E13"/>
    <w:rsid w:val="00E54172"/>
    <w:rsid w:val="00E61DAA"/>
    <w:rsid w:val="00E62C7C"/>
    <w:rsid w:val="00E70F8F"/>
    <w:rsid w:val="00E7392E"/>
    <w:rsid w:val="00E8198C"/>
    <w:rsid w:val="00E819F6"/>
    <w:rsid w:val="00E838AA"/>
    <w:rsid w:val="00E83B9A"/>
    <w:rsid w:val="00E91DD5"/>
    <w:rsid w:val="00EA01EA"/>
    <w:rsid w:val="00EB2E32"/>
    <w:rsid w:val="00EB6DE8"/>
    <w:rsid w:val="00EB7CAF"/>
    <w:rsid w:val="00EC0219"/>
    <w:rsid w:val="00EC7C05"/>
    <w:rsid w:val="00EE0B1F"/>
    <w:rsid w:val="00EE1973"/>
    <w:rsid w:val="00F05D61"/>
    <w:rsid w:val="00F07CF5"/>
    <w:rsid w:val="00F1533E"/>
    <w:rsid w:val="00F52699"/>
    <w:rsid w:val="00F60B1C"/>
    <w:rsid w:val="00F6482C"/>
    <w:rsid w:val="00F77AE3"/>
    <w:rsid w:val="00F827C2"/>
    <w:rsid w:val="00F87D4E"/>
    <w:rsid w:val="00F92713"/>
    <w:rsid w:val="00F97EC4"/>
    <w:rsid w:val="00FB2E2B"/>
    <w:rsid w:val="00FB3921"/>
    <w:rsid w:val="00FB3F65"/>
    <w:rsid w:val="00FD19CB"/>
    <w:rsid w:val="00FD3141"/>
    <w:rsid w:val="00FD71AC"/>
    <w:rsid w:val="00FE0F0A"/>
    <w:rsid w:val="00FE289D"/>
    <w:rsid w:val="00FF056B"/>
    <w:rsid w:val="00FF5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8E3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058E3"/>
  </w:style>
  <w:style w:type="paragraph" w:customStyle="1" w:styleId="a3">
    <w:name w:val="Заголовок"/>
    <w:basedOn w:val="a"/>
    <w:next w:val="a4"/>
    <w:rsid w:val="003058E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rsid w:val="003058E3"/>
    <w:pPr>
      <w:spacing w:after="120"/>
    </w:pPr>
  </w:style>
  <w:style w:type="paragraph" w:styleId="a5">
    <w:name w:val="List"/>
    <w:basedOn w:val="a4"/>
    <w:rsid w:val="003058E3"/>
  </w:style>
  <w:style w:type="paragraph" w:styleId="a6">
    <w:name w:val="caption"/>
    <w:basedOn w:val="a"/>
    <w:qFormat/>
    <w:rsid w:val="003058E3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rsid w:val="003058E3"/>
    <w:pPr>
      <w:suppressLineNumbers/>
    </w:pPr>
  </w:style>
  <w:style w:type="paragraph" w:customStyle="1" w:styleId="WW-1">
    <w:name w:val="WW-Базовый1"/>
    <w:rsid w:val="003058E3"/>
    <w:pPr>
      <w:widowControl w:val="0"/>
      <w:suppressAutoHyphens/>
      <w:spacing w:line="100" w:lineRule="atLeast"/>
    </w:pPr>
    <w:rPr>
      <w:rFonts w:eastAsia="Andale Sans UI"/>
      <w:kern w:val="1"/>
      <w:sz w:val="24"/>
      <w:szCs w:val="24"/>
      <w:lang w:eastAsia="zh-CN"/>
    </w:rPr>
  </w:style>
  <w:style w:type="paragraph" w:styleId="a7">
    <w:name w:val="No Spacing"/>
    <w:qFormat/>
    <w:rsid w:val="003058E3"/>
    <w:pPr>
      <w:suppressAutoHyphens/>
    </w:pPr>
    <w:rPr>
      <w:rFonts w:ascii="Calibri" w:eastAsia="Calibri" w:hAnsi="Calibri" w:cs="Calibri"/>
      <w:kern w:val="1"/>
      <w:sz w:val="22"/>
      <w:szCs w:val="22"/>
      <w:lang w:eastAsia="zh-CN"/>
    </w:rPr>
  </w:style>
  <w:style w:type="paragraph" w:customStyle="1" w:styleId="ConsPlusNormal">
    <w:name w:val="ConsPlusNormal"/>
    <w:rsid w:val="003058E3"/>
    <w:pPr>
      <w:widowControl w:val="0"/>
      <w:suppressAutoHyphens/>
      <w:spacing w:after="200" w:line="276" w:lineRule="auto"/>
    </w:pPr>
    <w:rPr>
      <w:rFonts w:ascii="Calibri" w:eastAsia="Lucida Sans Unicode" w:hAnsi="Calibri" w:cs="Calibri"/>
      <w:kern w:val="1"/>
      <w:sz w:val="22"/>
      <w:szCs w:val="22"/>
      <w:lang w:eastAsia="zh-CN"/>
    </w:rPr>
  </w:style>
  <w:style w:type="paragraph" w:customStyle="1" w:styleId="a8">
    <w:name w:val="Содержимое таблицы"/>
    <w:basedOn w:val="a"/>
    <w:rsid w:val="003058E3"/>
    <w:pPr>
      <w:suppressLineNumbers/>
    </w:pPr>
  </w:style>
  <w:style w:type="paragraph" w:customStyle="1" w:styleId="a9">
    <w:name w:val="Заголовок таблицы"/>
    <w:basedOn w:val="a8"/>
    <w:rsid w:val="003058E3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F60B1C"/>
    <w:rPr>
      <w:rFonts w:ascii="Tahoma" w:hAnsi="Tahoma"/>
      <w:sz w:val="16"/>
      <w:szCs w:val="14"/>
    </w:rPr>
  </w:style>
  <w:style w:type="character" w:customStyle="1" w:styleId="ab">
    <w:name w:val="Текст выноски Знак"/>
    <w:link w:val="aa"/>
    <w:uiPriority w:val="99"/>
    <w:semiHidden/>
    <w:rsid w:val="00F60B1C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customStyle="1" w:styleId="ac">
    <w:name w:val="Базовый"/>
    <w:rsid w:val="00213F9E"/>
    <w:pPr>
      <w:widowControl w:val="0"/>
      <w:suppressAutoHyphens/>
      <w:spacing w:line="100" w:lineRule="atLeast"/>
    </w:pPr>
    <w:rPr>
      <w:rFonts w:eastAsia="Andale Sans UI"/>
      <w:sz w:val="24"/>
      <w:szCs w:val="24"/>
      <w:lang w:eastAsia="ar-SA"/>
    </w:rPr>
  </w:style>
  <w:style w:type="paragraph" w:customStyle="1" w:styleId="ConsPlusCell">
    <w:name w:val="ConsPlusCell"/>
    <w:rsid w:val="00063026"/>
    <w:pPr>
      <w:widowControl w:val="0"/>
      <w:suppressAutoHyphens/>
      <w:autoSpaceDE w:val="0"/>
    </w:pPr>
    <w:rPr>
      <w:rFonts w:ascii="Arial" w:eastAsia="Arial" w:hAnsi="Arial" w:cs="Arial"/>
      <w:kern w:val="1"/>
      <w:lang w:eastAsia="ar-SA"/>
    </w:rPr>
  </w:style>
  <w:style w:type="paragraph" w:customStyle="1" w:styleId="ConsPlusTitle">
    <w:name w:val="ConsPlusTitle"/>
    <w:rsid w:val="008C6BF0"/>
    <w:pPr>
      <w:widowControl w:val="0"/>
      <w:suppressAutoHyphens/>
      <w:autoSpaceDE w:val="0"/>
    </w:pPr>
    <w:rPr>
      <w:rFonts w:ascii="Calibri" w:eastAsia="Arial" w:hAnsi="Calibri" w:cs="Calibri"/>
      <w:b/>
      <w:bCs/>
      <w:kern w:val="1"/>
      <w:sz w:val="22"/>
      <w:szCs w:val="22"/>
      <w:lang w:eastAsia="ar-SA"/>
    </w:rPr>
  </w:style>
  <w:style w:type="paragraph" w:styleId="ad">
    <w:name w:val="List Paragraph"/>
    <w:basedOn w:val="a"/>
    <w:qFormat/>
    <w:rsid w:val="00166856"/>
    <w:pPr>
      <w:ind w:left="708"/>
    </w:pPr>
    <w:rPr>
      <w:rFonts w:eastAsia="Andale Sans UI" w:cs="Times New Roman"/>
      <w:lang w:eastAsia="ar-SA" w:bidi="ar-SA"/>
    </w:rPr>
  </w:style>
  <w:style w:type="character" w:customStyle="1" w:styleId="WW8Num8z0">
    <w:name w:val="WW8Num8z0"/>
    <w:rsid w:val="001A1A4B"/>
    <w:rPr>
      <w:rFonts w:ascii="Symbol" w:hAnsi="Symbol"/>
    </w:rPr>
  </w:style>
  <w:style w:type="paragraph" w:customStyle="1" w:styleId="ConsPlusNonformat">
    <w:name w:val="ConsPlusNonformat"/>
    <w:rsid w:val="00C61C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Hyperlink"/>
    <w:rsid w:val="0043661F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20AAF-1F18-42BD-A973-411814D78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18</Pages>
  <Words>4957</Words>
  <Characters>28256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33147</CharactersWithSpaces>
  <SharedDoc>false</SharedDoc>
  <HLinks>
    <vt:vector size="6" baseType="variant">
      <vt:variant>
        <vt:i4>7077984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consultantplus://offline/ref=5E66534A832BD4E471B118572118F2871A4D2C1E809EFCC3A53A16AD75B5DD4715AE6322903A5056N1p6H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31</cp:revision>
  <cp:lastPrinted>2017-03-22T08:02:00Z</cp:lastPrinted>
  <dcterms:created xsi:type="dcterms:W3CDTF">2017-02-10T12:53:00Z</dcterms:created>
  <dcterms:modified xsi:type="dcterms:W3CDTF">2017-07-27T14:04:00Z</dcterms:modified>
</cp:coreProperties>
</file>